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0F2792" w:rsidP="000F6E1E">
      <w:pPr>
        <w:pStyle w:val="NormalWeb"/>
        <w:ind w:left="-284"/>
        <w:rPr>
          <w:rFonts w:ascii="Calibri" w:hAnsi="Calibri"/>
          <w:b/>
          <w:color w:val="000000"/>
          <w:u w:val="single"/>
        </w:rPr>
      </w:pPr>
      <w:r>
        <w:rPr>
          <w:rFonts w:ascii="Maiandra GD" w:hAnsi="Maiandra GD"/>
          <w:noProof/>
          <w:sz w:val="28"/>
          <w:szCs w:val="28"/>
        </w:rPr>
        <w:drawing>
          <wp:anchor distT="0" distB="0" distL="114300" distR="114300" simplePos="0" relativeHeight="251654656" behindDoc="0" locked="0" layoutInCell="1" allowOverlap="1">
            <wp:simplePos x="0" y="0"/>
            <wp:positionH relativeFrom="column">
              <wp:posOffset>5857875</wp:posOffset>
            </wp:positionH>
            <wp:positionV relativeFrom="paragraph">
              <wp:posOffset>423545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A2249E" w:rsidRPr="00A2249E">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0531DA" w:rsidP="000C46B1">
      <w:pPr>
        <w:pStyle w:val="NormalWeb"/>
        <w:rPr>
          <w:rFonts w:ascii="Calibri" w:hAnsi="Calibri"/>
          <w:b/>
          <w:color w:val="000000"/>
          <w:u w:val="single"/>
        </w:rPr>
      </w:pPr>
      <w:r>
        <w:rPr>
          <w:rFonts w:ascii="Calibri" w:hAnsi="Calibri"/>
          <w:noProof/>
          <w:color w:val="000000"/>
        </w:rPr>
        <w:drawing>
          <wp:anchor distT="0" distB="0" distL="114300" distR="114300" simplePos="0" relativeHeight="251655680" behindDoc="1" locked="0" layoutInCell="1" allowOverlap="1">
            <wp:simplePos x="0" y="0"/>
            <wp:positionH relativeFrom="column">
              <wp:posOffset>-778510</wp:posOffset>
            </wp:positionH>
            <wp:positionV relativeFrom="paragraph">
              <wp:posOffset>10160</wp:posOffset>
            </wp:positionV>
            <wp:extent cx="1228725" cy="1085850"/>
            <wp:effectExtent l="19050" t="0" r="9525" b="0"/>
            <wp:wrapTight wrapText="bothSides">
              <wp:wrapPolygon edited="0">
                <wp:start x="-335" y="0"/>
                <wp:lineTo x="-335" y="21221"/>
                <wp:lineTo x="21767" y="21221"/>
                <wp:lineTo x="21767" y="0"/>
                <wp:lineTo x="-335" y="0"/>
              </wp:wrapPolygon>
            </wp:wrapTight>
            <wp:docPr id="2" name="irc_mi" descr="Image result for poppy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ppy clipart">
                      <a:hlinkClick r:id="rId6"/>
                    </pic:cNvPr>
                    <pic:cNvPicPr>
                      <a:picLocks noChangeAspect="1" noChangeArrowheads="1"/>
                    </pic:cNvPicPr>
                  </pic:nvPicPr>
                  <pic:blipFill>
                    <a:blip r:embed="rId7"/>
                    <a:srcRect/>
                    <a:stretch>
                      <a:fillRect/>
                    </a:stretch>
                  </pic:blipFill>
                  <pic:spPr bwMode="auto">
                    <a:xfrm>
                      <a:off x="0" y="0"/>
                      <a:ext cx="1228725" cy="1085850"/>
                    </a:xfrm>
                    <a:prstGeom prst="rect">
                      <a:avLst/>
                    </a:prstGeom>
                    <a:noFill/>
                    <a:ln w="9525">
                      <a:noFill/>
                      <a:miter lim="800000"/>
                      <a:headEnd/>
                      <a:tailEnd/>
                    </a:ln>
                  </pic:spPr>
                </pic:pic>
              </a:graphicData>
            </a:graphic>
          </wp:anchor>
        </w:drawing>
      </w:r>
      <w:r w:rsidR="00A2249E" w:rsidRPr="00A2249E">
        <w:rPr>
          <w:rFonts w:ascii="Calibri" w:hAnsi="Calibri"/>
          <w:noProof/>
          <w:color w:val="000000"/>
        </w:rPr>
        <w:pict>
          <v:shape id="_x0000_s1026" type="#_x0000_t136" style="position:absolute;margin-left:50.55pt;margin-top:10.9pt;width:341.25pt;height:25.7pt;z-index:-251655680;mso-position-horizontal-relative:text;mso-position-vertical-relative:text;mso-width-relative:page;mso-height-relative:page" wrapcoords="237 0 -47 635 -47 3176 142 10165 142 20965 21030 20965 21030 20329 21410 10165 21600 2541 21600 0 237 0" fillcolor="red" strokecolor="black [3213]">
            <v:shadow color="#868686"/>
            <v:textpath style="font-family:&quot;Maiandra GD&quot;;font-size:28pt;v-text-kern:t" trim="t" fitpath="t" string="10th November 2017"/>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0F6E1E">
      <w:pPr>
        <w:pStyle w:val="NormalWeb"/>
        <w:jc w:val="center"/>
        <w:rPr>
          <w:rFonts w:ascii="Maiandra GD" w:hAnsi="Maiandra GD"/>
          <w:b/>
          <w:color w:val="0070C0"/>
          <w:u w:val="single"/>
        </w:rPr>
      </w:pPr>
    </w:p>
    <w:p w:rsidR="000531DA" w:rsidRPr="000531DA" w:rsidRDefault="000531DA" w:rsidP="000531DA">
      <w:pPr>
        <w:pStyle w:val="NormalWeb"/>
        <w:ind w:left="-709"/>
        <w:jc w:val="both"/>
        <w:rPr>
          <w:rFonts w:ascii="Maiandra GD" w:eastAsia="Times New Roman" w:hAnsi="Maiandra GD" w:cs="Arial"/>
          <w:sz w:val="22"/>
          <w:szCs w:val="22"/>
        </w:rPr>
      </w:pPr>
      <w:r w:rsidRPr="000531DA">
        <w:rPr>
          <w:rFonts w:ascii="Maiandra GD" w:hAnsi="Maiandra GD" w:cs="Helvetica"/>
          <w:b/>
          <w:sz w:val="28"/>
          <w:szCs w:val="28"/>
          <w:u w:val="single"/>
        </w:rPr>
        <w:t xml:space="preserve">Remembrance Sunday </w:t>
      </w:r>
      <w:r>
        <w:rPr>
          <w:rFonts w:ascii="Maiandra GD" w:hAnsi="Maiandra GD" w:cs="Helvetica"/>
          <w:b/>
          <w:sz w:val="28"/>
          <w:szCs w:val="28"/>
          <w:u w:val="single"/>
        </w:rPr>
        <w:t xml:space="preserve"> </w:t>
      </w:r>
      <w:r>
        <w:rPr>
          <w:rFonts w:ascii="Maiandra GD" w:hAnsi="Maiandra GD" w:cs="Helvetica"/>
          <w:sz w:val="28"/>
          <w:szCs w:val="28"/>
        </w:rPr>
        <w:t xml:space="preserve"> - </w:t>
      </w:r>
      <w:r w:rsidRPr="000531DA">
        <w:rPr>
          <w:rFonts w:ascii="Maiandra GD" w:hAnsi="Maiandra GD" w:cs="Helvetica"/>
          <w:sz w:val="22"/>
          <w:szCs w:val="22"/>
        </w:rPr>
        <w:t>On the</w:t>
      </w:r>
      <w:r>
        <w:rPr>
          <w:rFonts w:ascii="Maiandra GD" w:hAnsi="Maiandra GD" w:cs="Helvetica"/>
          <w:sz w:val="28"/>
          <w:szCs w:val="28"/>
        </w:rPr>
        <w:t xml:space="preserve"> </w:t>
      </w:r>
      <w:r w:rsidRPr="000531DA">
        <w:rPr>
          <w:rFonts w:ascii="Maiandra GD" w:hAnsi="Maiandra GD" w:cs="Helvetica"/>
          <w:sz w:val="22"/>
          <w:szCs w:val="22"/>
        </w:rPr>
        <w:t xml:space="preserve">11th November, the United Kingdom falls silent in remembrance of those who have paid the ultimate sacrifice in service to the Nation. </w:t>
      </w:r>
      <w:r w:rsidRPr="000531DA">
        <w:rPr>
          <w:rFonts w:ascii="Maiandra GD" w:eastAsia="Times New Roman" w:hAnsi="Maiandra GD" w:cs="Arial"/>
          <w:sz w:val="22"/>
          <w:szCs w:val="22"/>
        </w:rPr>
        <w:t>In the days before Remembrance Sunday, poppies are sold to raise money for the Poppy Appeal. Poppies are available to purchase from our school office. The Royal British Legion explained: “Wearing a poppy is a personal choice and reflects individual and personal memories. “It is not compulsory but is greatly appreciated by those it helps – our beneficiaries: those currently serving in our Armed Forces, veterans, and their families and dependants.”</w:t>
      </w:r>
    </w:p>
    <w:p w:rsidR="000531DA" w:rsidRPr="000531DA" w:rsidRDefault="000531DA" w:rsidP="000531DA">
      <w:pPr>
        <w:pStyle w:val="NormalWeb"/>
        <w:ind w:left="-709"/>
        <w:rPr>
          <w:rFonts w:ascii="Maiandra GD" w:eastAsia="Times New Roman" w:hAnsi="Maiandra GD" w:cs="Arial"/>
          <w:sz w:val="22"/>
          <w:szCs w:val="22"/>
        </w:rPr>
      </w:pPr>
    </w:p>
    <w:p w:rsidR="000531DA" w:rsidRDefault="000531DA" w:rsidP="000531DA">
      <w:pPr>
        <w:pStyle w:val="NormalWeb"/>
        <w:ind w:left="-709"/>
        <w:jc w:val="both"/>
        <w:rPr>
          <w:rFonts w:ascii="Maiandra GD" w:eastAsia="Times New Roman" w:hAnsi="Maiandra GD" w:cs="Arial"/>
          <w:sz w:val="22"/>
          <w:szCs w:val="22"/>
        </w:rPr>
      </w:pPr>
      <w:r w:rsidRPr="000531DA">
        <w:rPr>
          <w:rFonts w:ascii="Maiandra GD" w:eastAsia="Times New Roman" w:hAnsi="Maiandra GD" w:cs="Arial"/>
          <w:sz w:val="22"/>
          <w:szCs w:val="22"/>
        </w:rPr>
        <w:t xml:space="preserve">We held a special R.E. assembly on Monday in which Mrs. Appah recited a special </w:t>
      </w:r>
      <w:r>
        <w:rPr>
          <w:rFonts w:ascii="Maiandra GD" w:eastAsia="Times New Roman" w:hAnsi="Maiandra GD" w:cs="Arial"/>
          <w:sz w:val="22"/>
          <w:szCs w:val="22"/>
        </w:rPr>
        <w:t>pray</w:t>
      </w:r>
      <w:r w:rsidR="00E57C08">
        <w:rPr>
          <w:rFonts w:ascii="Maiandra GD" w:eastAsia="Times New Roman" w:hAnsi="Maiandra GD" w:cs="Arial"/>
          <w:sz w:val="22"/>
          <w:szCs w:val="22"/>
        </w:rPr>
        <w:t>er</w:t>
      </w:r>
      <w:r>
        <w:rPr>
          <w:rFonts w:ascii="Maiandra GD" w:eastAsia="Times New Roman" w:hAnsi="Maiandra GD" w:cs="Arial"/>
          <w:sz w:val="22"/>
          <w:szCs w:val="22"/>
        </w:rPr>
        <w:t xml:space="preserve"> for all those that have los</w:t>
      </w:r>
      <w:r w:rsidRPr="000531DA">
        <w:rPr>
          <w:rFonts w:ascii="Maiandra GD" w:eastAsia="Times New Roman" w:hAnsi="Maiandra GD" w:cs="Arial"/>
          <w:sz w:val="22"/>
          <w:szCs w:val="22"/>
        </w:rPr>
        <w:t xml:space="preserve">t </w:t>
      </w:r>
      <w:r>
        <w:rPr>
          <w:rFonts w:ascii="Maiandra GD" w:eastAsia="Times New Roman" w:hAnsi="Maiandra GD" w:cs="Arial"/>
          <w:sz w:val="22"/>
          <w:szCs w:val="22"/>
        </w:rPr>
        <w:t xml:space="preserve">members of their </w:t>
      </w:r>
      <w:r w:rsidRPr="000531DA">
        <w:rPr>
          <w:rFonts w:ascii="Maiandra GD" w:eastAsia="Times New Roman" w:hAnsi="Maiandra GD" w:cs="Arial"/>
          <w:sz w:val="22"/>
          <w:szCs w:val="22"/>
        </w:rPr>
        <w:t xml:space="preserve">family and friends, candles were lit by some pupils and staff in remembrance of those loved ones that are no longer with us.  The school </w:t>
      </w:r>
      <w:r w:rsidR="00E57C08">
        <w:rPr>
          <w:rFonts w:ascii="Maiandra GD" w:eastAsia="Times New Roman" w:hAnsi="Maiandra GD" w:cs="Arial"/>
          <w:sz w:val="22"/>
          <w:szCs w:val="22"/>
        </w:rPr>
        <w:t xml:space="preserve">held </w:t>
      </w:r>
      <w:r w:rsidRPr="000531DA">
        <w:rPr>
          <w:rFonts w:ascii="Maiandra GD" w:eastAsia="Times New Roman" w:hAnsi="Maiandra GD" w:cs="Arial"/>
          <w:sz w:val="22"/>
          <w:szCs w:val="22"/>
        </w:rPr>
        <w:t xml:space="preserve">a 2-minute silence to </w:t>
      </w:r>
      <w:r w:rsidRPr="000531DA">
        <w:rPr>
          <w:rFonts w:ascii="Maiandra GD" w:hAnsi="Maiandra GD" w:cs="Arial"/>
          <w:color w:val="222222"/>
          <w:sz w:val="22"/>
          <w:szCs w:val="22"/>
        </w:rPr>
        <w:t>commemorate</w:t>
      </w:r>
      <w:r w:rsidRPr="000531DA">
        <w:rPr>
          <w:rFonts w:ascii="Maiandra GD" w:eastAsia="Times New Roman" w:hAnsi="Maiandra GD" w:cs="Arial"/>
          <w:sz w:val="22"/>
          <w:szCs w:val="22"/>
        </w:rPr>
        <w:t xml:space="preserve"> </w:t>
      </w:r>
      <w:r>
        <w:rPr>
          <w:rFonts w:ascii="Maiandra GD" w:eastAsia="Times New Roman" w:hAnsi="Maiandra GD" w:cs="Arial"/>
          <w:sz w:val="22"/>
          <w:szCs w:val="22"/>
        </w:rPr>
        <w:t xml:space="preserve">Remembrance </w:t>
      </w:r>
      <w:r w:rsidRPr="000531DA">
        <w:rPr>
          <w:rFonts w:ascii="Maiandra GD" w:eastAsia="Times New Roman" w:hAnsi="Maiandra GD" w:cs="Arial"/>
          <w:sz w:val="22"/>
          <w:szCs w:val="22"/>
        </w:rPr>
        <w:t xml:space="preserve">Sunday on </w:t>
      </w:r>
      <w:r w:rsidR="00E57C08">
        <w:rPr>
          <w:rFonts w:ascii="Maiandra GD" w:eastAsia="Times New Roman" w:hAnsi="Maiandra GD" w:cs="Arial"/>
          <w:sz w:val="22"/>
          <w:szCs w:val="22"/>
        </w:rPr>
        <w:t>Friday 10</w:t>
      </w:r>
      <w:r w:rsidR="00E57C08" w:rsidRPr="00E57C08">
        <w:rPr>
          <w:rFonts w:ascii="Maiandra GD" w:eastAsia="Times New Roman" w:hAnsi="Maiandra GD" w:cs="Arial"/>
          <w:sz w:val="22"/>
          <w:szCs w:val="22"/>
          <w:vertAlign w:val="superscript"/>
        </w:rPr>
        <w:t>th</w:t>
      </w:r>
      <w:r w:rsidR="00E57C08">
        <w:rPr>
          <w:rFonts w:ascii="Maiandra GD" w:eastAsia="Times New Roman" w:hAnsi="Maiandra GD" w:cs="Arial"/>
          <w:sz w:val="22"/>
          <w:szCs w:val="22"/>
        </w:rPr>
        <w:t xml:space="preserve"> November 2017</w:t>
      </w:r>
      <w:r>
        <w:rPr>
          <w:rFonts w:ascii="Maiandra GD" w:eastAsia="Times New Roman" w:hAnsi="Maiandra GD" w:cs="Arial"/>
          <w:sz w:val="22"/>
          <w:szCs w:val="22"/>
        </w:rPr>
        <w:t>.</w:t>
      </w:r>
    </w:p>
    <w:p w:rsidR="00B04002" w:rsidRDefault="00B04002" w:rsidP="000531DA">
      <w:pPr>
        <w:pStyle w:val="NormalWeb"/>
        <w:ind w:left="-709"/>
        <w:jc w:val="both"/>
        <w:rPr>
          <w:rFonts w:ascii="Maiandra GD" w:eastAsia="Times New Roman" w:hAnsi="Maiandra GD" w:cs="Arial"/>
          <w:sz w:val="22"/>
          <w:szCs w:val="22"/>
        </w:rPr>
      </w:pPr>
    </w:p>
    <w:p w:rsidR="000531DA" w:rsidRDefault="00E549A8" w:rsidP="003E3A2A">
      <w:pPr>
        <w:pStyle w:val="NormalWeb"/>
        <w:ind w:left="-709"/>
        <w:rPr>
          <w:rFonts w:ascii="Maiandra GD" w:hAnsi="Maiandra GD"/>
          <w:sz w:val="22"/>
          <w:szCs w:val="22"/>
        </w:rPr>
      </w:pPr>
      <w:r>
        <w:rPr>
          <w:rFonts w:ascii="Maiandra GD" w:hAnsi="Maiandra GD"/>
          <w:b/>
          <w:noProof/>
          <w:color w:val="0070C0"/>
          <w:sz w:val="22"/>
          <w:szCs w:val="22"/>
          <w:u w:val="single"/>
        </w:rPr>
        <w:drawing>
          <wp:anchor distT="0" distB="0" distL="114300" distR="114300" simplePos="0" relativeHeight="251657728" behindDoc="1" locked="0" layoutInCell="1" allowOverlap="1">
            <wp:simplePos x="0" y="0"/>
            <wp:positionH relativeFrom="column">
              <wp:posOffset>5343525</wp:posOffset>
            </wp:positionH>
            <wp:positionV relativeFrom="paragraph">
              <wp:posOffset>70485</wp:posOffset>
            </wp:positionV>
            <wp:extent cx="971550" cy="838200"/>
            <wp:effectExtent l="19050" t="0" r="0" b="0"/>
            <wp:wrapTight wrapText="bothSides">
              <wp:wrapPolygon edited="0">
                <wp:start x="-424" y="0"/>
                <wp:lineTo x="-424" y="21109"/>
                <wp:lineTo x="21600" y="21109"/>
                <wp:lineTo x="21600" y="0"/>
                <wp:lineTo x="-424" y="0"/>
              </wp:wrapPolygon>
            </wp:wrapTight>
            <wp:docPr id="7" name="Picture 8" descr="Image result for don't forge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on't forget clip art">
                      <a:hlinkClick r:id="rId8" tgtFrame="&quot;_blank&quot;"/>
                    </pic:cNvPr>
                    <pic:cNvPicPr>
                      <a:picLocks noChangeAspect="1" noChangeArrowheads="1"/>
                    </pic:cNvPicPr>
                  </pic:nvPicPr>
                  <pic:blipFill>
                    <a:blip r:embed="rId9"/>
                    <a:srcRect/>
                    <a:stretch>
                      <a:fillRect/>
                    </a:stretch>
                  </pic:blipFill>
                  <pic:spPr bwMode="auto">
                    <a:xfrm>
                      <a:off x="0" y="0"/>
                      <a:ext cx="971550" cy="838200"/>
                    </a:xfrm>
                    <a:prstGeom prst="rect">
                      <a:avLst/>
                    </a:prstGeom>
                    <a:noFill/>
                    <a:ln w="9525">
                      <a:noFill/>
                      <a:miter lim="800000"/>
                      <a:headEnd/>
                      <a:tailEnd/>
                    </a:ln>
                  </pic:spPr>
                </pic:pic>
              </a:graphicData>
            </a:graphic>
          </wp:anchor>
        </w:drawing>
      </w:r>
      <w:r w:rsidRPr="00E549A8">
        <w:rPr>
          <w:rFonts w:ascii="Maiandra GD" w:hAnsi="Maiandra GD"/>
          <w:b/>
          <w:color w:val="0070C0"/>
          <w:sz w:val="28"/>
          <w:szCs w:val="28"/>
          <w:u w:val="single"/>
        </w:rPr>
        <w:t>September 2018 Admissions</w:t>
      </w:r>
      <w:r>
        <w:rPr>
          <w:rFonts w:ascii="Maiandra GD" w:hAnsi="Maiandra GD"/>
          <w:b/>
          <w:color w:val="0070C0"/>
          <w:u w:val="single"/>
        </w:rPr>
        <w:t xml:space="preserve"> </w:t>
      </w:r>
      <w:r>
        <w:rPr>
          <w:rFonts w:ascii="Maiandra GD" w:hAnsi="Maiandra GD"/>
          <w:color w:val="0070C0"/>
        </w:rPr>
        <w:t xml:space="preserve"> </w:t>
      </w:r>
      <w:r w:rsidRPr="00824D73">
        <w:rPr>
          <w:rFonts w:ascii="Maiandra GD" w:hAnsi="Maiandra GD"/>
          <w:color w:val="0070C0"/>
          <w:sz w:val="22"/>
          <w:szCs w:val="22"/>
        </w:rPr>
        <w:t xml:space="preserve">- </w:t>
      </w:r>
      <w:r w:rsidRPr="00824D73">
        <w:rPr>
          <w:rFonts w:ascii="Maiandra GD" w:hAnsi="Maiandra GD"/>
          <w:sz w:val="22"/>
          <w:szCs w:val="22"/>
        </w:rPr>
        <w:t>If your child is born b</w:t>
      </w:r>
      <w:r w:rsidR="000531DA" w:rsidRPr="00824D73">
        <w:rPr>
          <w:rFonts w:ascii="Maiandra GD" w:hAnsi="Maiandra GD"/>
          <w:sz w:val="22"/>
          <w:szCs w:val="22"/>
        </w:rPr>
        <w:t>etween the 1</w:t>
      </w:r>
      <w:r w:rsidR="000531DA" w:rsidRPr="00824D73">
        <w:rPr>
          <w:rFonts w:ascii="Maiandra GD" w:hAnsi="Maiandra GD"/>
          <w:sz w:val="22"/>
          <w:szCs w:val="22"/>
          <w:vertAlign w:val="superscript"/>
        </w:rPr>
        <w:t>st</w:t>
      </w:r>
      <w:r w:rsidRPr="00824D73">
        <w:rPr>
          <w:rFonts w:ascii="Maiandra GD" w:hAnsi="Maiandra GD"/>
          <w:sz w:val="22"/>
          <w:szCs w:val="22"/>
        </w:rPr>
        <w:t xml:space="preserve"> September</w:t>
      </w:r>
      <w:r w:rsidR="000531DA" w:rsidRPr="00824D73">
        <w:rPr>
          <w:rFonts w:ascii="Maiandra GD" w:hAnsi="Maiandra GD"/>
          <w:sz w:val="22"/>
          <w:szCs w:val="22"/>
        </w:rPr>
        <w:t xml:space="preserve"> 2014</w:t>
      </w:r>
      <w:r w:rsidRPr="00824D73">
        <w:rPr>
          <w:rFonts w:ascii="Maiandra GD" w:hAnsi="Maiandra GD"/>
          <w:sz w:val="22"/>
          <w:szCs w:val="22"/>
        </w:rPr>
        <w:t xml:space="preserve"> - </w:t>
      </w:r>
      <w:r w:rsidR="000531DA" w:rsidRPr="00824D73">
        <w:rPr>
          <w:rFonts w:ascii="Maiandra GD" w:hAnsi="Maiandra GD"/>
          <w:sz w:val="22"/>
          <w:szCs w:val="22"/>
        </w:rPr>
        <w:t>31</w:t>
      </w:r>
      <w:r w:rsidR="000531DA" w:rsidRPr="00824D73">
        <w:rPr>
          <w:rFonts w:ascii="Maiandra GD" w:hAnsi="Maiandra GD"/>
          <w:sz w:val="22"/>
          <w:szCs w:val="22"/>
          <w:vertAlign w:val="superscript"/>
        </w:rPr>
        <w:t>st</w:t>
      </w:r>
      <w:r w:rsidR="000531DA" w:rsidRPr="00824D73">
        <w:rPr>
          <w:rFonts w:ascii="Maiandra GD" w:hAnsi="Maiandra GD"/>
          <w:sz w:val="22"/>
          <w:szCs w:val="22"/>
        </w:rPr>
        <w:t xml:space="preserve"> Aug</w:t>
      </w:r>
      <w:r w:rsidRPr="00824D73">
        <w:rPr>
          <w:rFonts w:ascii="Maiandra GD" w:hAnsi="Maiandra GD"/>
          <w:sz w:val="22"/>
          <w:szCs w:val="22"/>
        </w:rPr>
        <w:t xml:space="preserve">ust </w:t>
      </w:r>
      <w:r w:rsidR="000531DA" w:rsidRPr="00824D73">
        <w:rPr>
          <w:rFonts w:ascii="Maiandra GD" w:hAnsi="Maiandra GD"/>
          <w:sz w:val="22"/>
          <w:szCs w:val="22"/>
        </w:rPr>
        <w:t xml:space="preserve"> </w:t>
      </w:r>
      <w:r w:rsidRPr="00824D73">
        <w:rPr>
          <w:rFonts w:ascii="Maiandra GD" w:hAnsi="Maiandra GD"/>
          <w:sz w:val="22"/>
          <w:szCs w:val="22"/>
        </w:rPr>
        <w:t>20</w:t>
      </w:r>
      <w:r w:rsidR="000531DA" w:rsidRPr="00824D73">
        <w:rPr>
          <w:rFonts w:ascii="Maiandra GD" w:hAnsi="Maiandra GD"/>
          <w:sz w:val="22"/>
          <w:szCs w:val="22"/>
        </w:rPr>
        <w:t xml:space="preserve">14 </w:t>
      </w:r>
      <w:r w:rsidRPr="00824D73">
        <w:rPr>
          <w:rFonts w:ascii="Maiandra GD" w:hAnsi="Maiandra GD"/>
          <w:sz w:val="22"/>
          <w:szCs w:val="22"/>
        </w:rPr>
        <w:t xml:space="preserve">they are </w:t>
      </w:r>
      <w:r w:rsidR="000531DA" w:rsidRPr="00824D73">
        <w:rPr>
          <w:rFonts w:ascii="Maiandra GD" w:hAnsi="Maiandra GD"/>
          <w:sz w:val="22"/>
          <w:szCs w:val="22"/>
        </w:rPr>
        <w:t xml:space="preserve">due to start primary school in </w:t>
      </w:r>
      <w:r w:rsidRPr="00824D73">
        <w:rPr>
          <w:rFonts w:ascii="Maiandra GD" w:hAnsi="Maiandra GD"/>
          <w:sz w:val="22"/>
          <w:szCs w:val="22"/>
        </w:rPr>
        <w:t>September 2018, you must submit your CAF</w:t>
      </w:r>
      <w:r w:rsidR="000531DA" w:rsidRPr="00824D73">
        <w:rPr>
          <w:rFonts w:ascii="Maiandra GD" w:hAnsi="Maiandra GD"/>
          <w:sz w:val="22"/>
          <w:szCs w:val="22"/>
        </w:rPr>
        <w:t xml:space="preserve"> (</w:t>
      </w:r>
      <w:r w:rsidRPr="00824D73">
        <w:rPr>
          <w:rFonts w:ascii="Maiandra GD" w:hAnsi="Maiandra GD"/>
          <w:sz w:val="22"/>
          <w:szCs w:val="22"/>
        </w:rPr>
        <w:t>Common Application Form</w:t>
      </w:r>
      <w:r w:rsidR="000531DA" w:rsidRPr="00824D73">
        <w:rPr>
          <w:rFonts w:ascii="Maiandra GD" w:hAnsi="Maiandra GD"/>
          <w:sz w:val="22"/>
          <w:szCs w:val="22"/>
        </w:rPr>
        <w:t xml:space="preserve">) online </w:t>
      </w:r>
      <w:r w:rsidRPr="00824D73">
        <w:rPr>
          <w:rFonts w:ascii="Maiandra GD" w:hAnsi="Maiandra GD"/>
          <w:sz w:val="22"/>
          <w:szCs w:val="22"/>
        </w:rPr>
        <w:t xml:space="preserve">to Southwark </w:t>
      </w:r>
      <w:hyperlink r:id="rId10" w:history="1">
        <w:r w:rsidRPr="00824D73">
          <w:rPr>
            <w:rStyle w:val="Hyperlink"/>
            <w:rFonts w:ascii="Maiandra GD" w:hAnsi="Maiandra GD"/>
            <w:sz w:val="22"/>
            <w:szCs w:val="22"/>
          </w:rPr>
          <w:t>www.southwark.gov.uk/schoooladmissions</w:t>
        </w:r>
      </w:hyperlink>
      <w:r w:rsidRPr="00824D73">
        <w:rPr>
          <w:rFonts w:ascii="Maiandra GD" w:hAnsi="Maiandra GD"/>
          <w:sz w:val="22"/>
          <w:szCs w:val="22"/>
        </w:rPr>
        <w:t xml:space="preserve">  </w:t>
      </w:r>
      <w:r w:rsidR="000531DA" w:rsidRPr="00824D73">
        <w:rPr>
          <w:rFonts w:ascii="Maiandra GD" w:hAnsi="Maiandra GD"/>
          <w:sz w:val="22"/>
          <w:szCs w:val="22"/>
        </w:rPr>
        <w:t xml:space="preserve">before the closing date – </w:t>
      </w:r>
      <w:r w:rsidR="000531DA" w:rsidRPr="00824D73">
        <w:rPr>
          <w:rFonts w:ascii="Maiandra GD" w:hAnsi="Maiandra GD"/>
          <w:b/>
          <w:sz w:val="22"/>
          <w:szCs w:val="22"/>
        </w:rPr>
        <w:t>Monday 15</w:t>
      </w:r>
      <w:r w:rsidR="000531DA" w:rsidRPr="00824D73">
        <w:rPr>
          <w:rFonts w:ascii="Maiandra GD" w:hAnsi="Maiandra GD"/>
          <w:b/>
          <w:sz w:val="22"/>
          <w:szCs w:val="22"/>
          <w:vertAlign w:val="superscript"/>
        </w:rPr>
        <w:t>th</w:t>
      </w:r>
      <w:r w:rsidR="000531DA" w:rsidRPr="00824D73">
        <w:rPr>
          <w:rFonts w:ascii="Maiandra GD" w:hAnsi="Maiandra GD"/>
          <w:b/>
          <w:sz w:val="22"/>
          <w:szCs w:val="22"/>
        </w:rPr>
        <w:t xml:space="preserve"> J</w:t>
      </w:r>
      <w:r w:rsidRPr="00824D73">
        <w:rPr>
          <w:rFonts w:ascii="Maiandra GD" w:hAnsi="Maiandra GD"/>
          <w:b/>
          <w:sz w:val="22"/>
          <w:szCs w:val="22"/>
        </w:rPr>
        <w:t>anuary</w:t>
      </w:r>
      <w:r w:rsidR="000531DA" w:rsidRPr="00824D73">
        <w:rPr>
          <w:rFonts w:ascii="Maiandra GD" w:hAnsi="Maiandra GD"/>
          <w:b/>
          <w:sz w:val="22"/>
          <w:szCs w:val="22"/>
        </w:rPr>
        <w:t xml:space="preserve"> 2018</w:t>
      </w:r>
      <w:r w:rsidRPr="00824D73">
        <w:rPr>
          <w:rFonts w:ascii="Maiandra GD" w:hAnsi="Maiandra GD"/>
          <w:b/>
          <w:sz w:val="22"/>
          <w:szCs w:val="22"/>
        </w:rPr>
        <w:t>.</w:t>
      </w:r>
      <w:r w:rsidRPr="00824D73">
        <w:rPr>
          <w:rFonts w:ascii="Maiandra GD" w:hAnsi="Maiandra GD"/>
          <w:sz w:val="22"/>
          <w:szCs w:val="22"/>
        </w:rPr>
        <w:t xml:space="preserve">  If you have any concerns please call or speak to our admissions officer Mrs Taylor who is available Tuesday, Wednesday’s and Thursdays. </w:t>
      </w:r>
    </w:p>
    <w:p w:rsidR="00965328" w:rsidRPr="00824D73" w:rsidRDefault="00965328" w:rsidP="00B04002">
      <w:pPr>
        <w:pStyle w:val="NormalWeb"/>
        <w:ind w:left="-709"/>
        <w:jc w:val="both"/>
        <w:rPr>
          <w:rFonts w:ascii="Maiandra GD" w:hAnsi="Maiandra GD"/>
          <w:sz w:val="22"/>
          <w:szCs w:val="22"/>
        </w:rPr>
      </w:pPr>
    </w:p>
    <w:p w:rsidR="00E549A8" w:rsidRDefault="00E549A8" w:rsidP="00B04002">
      <w:pPr>
        <w:pStyle w:val="NormalWeb"/>
        <w:ind w:left="-709"/>
        <w:jc w:val="both"/>
        <w:rPr>
          <w:rFonts w:ascii="Maiandra GD" w:hAnsi="Maiandra GD"/>
          <w:sz w:val="22"/>
          <w:szCs w:val="22"/>
        </w:rPr>
      </w:pPr>
      <w:r w:rsidRPr="00B04002">
        <w:rPr>
          <w:rFonts w:ascii="Maiandra GD" w:hAnsi="Maiandra GD"/>
          <w:b/>
          <w:color w:val="FF0000"/>
          <w:sz w:val="28"/>
          <w:szCs w:val="28"/>
          <w:u w:val="single"/>
        </w:rPr>
        <w:t xml:space="preserve">School Open </w:t>
      </w:r>
      <w:r w:rsidR="00B04002" w:rsidRPr="00B04002">
        <w:rPr>
          <w:rFonts w:ascii="Maiandra GD" w:hAnsi="Maiandra GD"/>
          <w:b/>
          <w:color w:val="FF0000"/>
          <w:sz w:val="28"/>
          <w:szCs w:val="28"/>
          <w:u w:val="single"/>
        </w:rPr>
        <w:t>Days</w:t>
      </w:r>
      <w:r w:rsidR="00B04002">
        <w:rPr>
          <w:rFonts w:ascii="Maiandra GD" w:hAnsi="Maiandra GD"/>
        </w:rPr>
        <w:t xml:space="preserve"> -</w:t>
      </w:r>
      <w:r>
        <w:rPr>
          <w:rFonts w:ascii="Maiandra GD" w:hAnsi="Maiandra GD"/>
        </w:rPr>
        <w:t xml:space="preserve"> </w:t>
      </w:r>
      <w:r w:rsidRPr="00824D73">
        <w:rPr>
          <w:rFonts w:ascii="Maiandra GD" w:hAnsi="Maiandra GD"/>
          <w:sz w:val="22"/>
          <w:szCs w:val="22"/>
        </w:rPr>
        <w:t>The school</w:t>
      </w:r>
      <w:r w:rsidR="00B04002" w:rsidRPr="00824D73">
        <w:rPr>
          <w:rFonts w:ascii="Maiandra GD" w:hAnsi="Maiandra GD"/>
          <w:sz w:val="22"/>
          <w:szCs w:val="22"/>
        </w:rPr>
        <w:t xml:space="preserve"> </w:t>
      </w:r>
      <w:r w:rsidRPr="00824D73">
        <w:rPr>
          <w:rFonts w:ascii="Maiandra GD" w:hAnsi="Maiandra GD"/>
          <w:sz w:val="22"/>
          <w:szCs w:val="22"/>
        </w:rPr>
        <w:t>will</w:t>
      </w:r>
      <w:r w:rsidR="00B04002" w:rsidRPr="00824D73">
        <w:rPr>
          <w:rFonts w:ascii="Maiandra GD" w:hAnsi="Maiandra GD"/>
          <w:sz w:val="22"/>
          <w:szCs w:val="22"/>
        </w:rPr>
        <w:t xml:space="preserve"> be hos</w:t>
      </w:r>
      <w:r w:rsidR="003E3A2A">
        <w:rPr>
          <w:rFonts w:ascii="Maiandra GD" w:hAnsi="Maiandra GD"/>
          <w:sz w:val="22"/>
          <w:szCs w:val="22"/>
        </w:rPr>
        <w:t>t</w:t>
      </w:r>
      <w:r w:rsidR="00B04002" w:rsidRPr="00824D73">
        <w:rPr>
          <w:rFonts w:ascii="Maiandra GD" w:hAnsi="Maiandra GD"/>
          <w:sz w:val="22"/>
          <w:szCs w:val="22"/>
        </w:rPr>
        <w:t>ing</w:t>
      </w:r>
      <w:r w:rsidR="00E57C08">
        <w:rPr>
          <w:rFonts w:ascii="Maiandra GD" w:hAnsi="Maiandra GD"/>
          <w:sz w:val="22"/>
          <w:szCs w:val="22"/>
        </w:rPr>
        <w:t xml:space="preserve"> three open days for prospective parents, who may wish </w:t>
      </w:r>
      <w:r w:rsidR="00B04002" w:rsidRPr="00824D73">
        <w:rPr>
          <w:rFonts w:ascii="Maiandra GD" w:hAnsi="Maiandra GD"/>
          <w:sz w:val="22"/>
          <w:szCs w:val="22"/>
        </w:rPr>
        <w:t xml:space="preserve">their child </w:t>
      </w:r>
      <w:r w:rsidR="00E57C08">
        <w:rPr>
          <w:rFonts w:ascii="Maiandra GD" w:hAnsi="Maiandra GD"/>
          <w:sz w:val="22"/>
          <w:szCs w:val="22"/>
        </w:rPr>
        <w:t xml:space="preserve">to join </w:t>
      </w:r>
      <w:proofErr w:type="gramStart"/>
      <w:r w:rsidR="00E57C08">
        <w:rPr>
          <w:rFonts w:ascii="Maiandra GD" w:hAnsi="Maiandra GD"/>
          <w:sz w:val="22"/>
          <w:szCs w:val="22"/>
        </w:rPr>
        <w:t>English Martyr</w:t>
      </w:r>
      <w:r w:rsidR="00B04002" w:rsidRPr="00824D73">
        <w:rPr>
          <w:rFonts w:ascii="Maiandra GD" w:hAnsi="Maiandra GD"/>
          <w:sz w:val="22"/>
          <w:szCs w:val="22"/>
        </w:rPr>
        <w:t>s</w:t>
      </w:r>
      <w:r w:rsidR="00E57C08">
        <w:rPr>
          <w:rFonts w:ascii="Maiandra GD" w:hAnsi="Maiandra GD"/>
          <w:sz w:val="22"/>
          <w:szCs w:val="22"/>
        </w:rPr>
        <w:t>’</w:t>
      </w:r>
      <w:proofErr w:type="gramEnd"/>
      <w:r w:rsidR="00B04002" w:rsidRPr="00824D73">
        <w:rPr>
          <w:rFonts w:ascii="Maiandra GD" w:hAnsi="Maiandra GD"/>
          <w:sz w:val="22"/>
          <w:szCs w:val="22"/>
        </w:rPr>
        <w:t xml:space="preserve">. This is a great opportunity for parents to come and see our school and what our hard working teachers and staff have to offer their child so please if you know of anybody who may be looking for a school place for their child please </w:t>
      </w:r>
      <w:proofErr w:type="gramStart"/>
      <w:r w:rsidR="00B04002" w:rsidRPr="00824D73">
        <w:rPr>
          <w:rFonts w:ascii="Maiandra GD" w:hAnsi="Maiandra GD"/>
          <w:sz w:val="22"/>
          <w:szCs w:val="22"/>
        </w:rPr>
        <w:t>pass</w:t>
      </w:r>
      <w:proofErr w:type="gramEnd"/>
      <w:r w:rsidR="00B04002" w:rsidRPr="00824D73">
        <w:rPr>
          <w:rFonts w:ascii="Maiandra GD" w:hAnsi="Maiandra GD"/>
          <w:sz w:val="22"/>
          <w:szCs w:val="22"/>
        </w:rPr>
        <w:t xml:space="preserve"> on t</w:t>
      </w:r>
      <w:r w:rsidR="00E57C08">
        <w:rPr>
          <w:rFonts w:ascii="Maiandra GD" w:hAnsi="Maiandra GD"/>
          <w:sz w:val="22"/>
          <w:szCs w:val="22"/>
        </w:rPr>
        <w:t xml:space="preserve">his invite.  The first of these </w:t>
      </w:r>
      <w:r w:rsidR="00B04002" w:rsidRPr="00824D73">
        <w:rPr>
          <w:rFonts w:ascii="Maiandra GD" w:hAnsi="Maiandra GD"/>
          <w:sz w:val="22"/>
          <w:szCs w:val="22"/>
        </w:rPr>
        <w:t xml:space="preserve">open days </w:t>
      </w:r>
      <w:proofErr w:type="gramStart"/>
      <w:r w:rsidR="00B04002" w:rsidRPr="00824D73">
        <w:rPr>
          <w:rFonts w:ascii="Maiandra GD" w:hAnsi="Maiandra GD"/>
          <w:sz w:val="22"/>
          <w:szCs w:val="22"/>
        </w:rPr>
        <w:t>will be held</w:t>
      </w:r>
      <w:proofErr w:type="gramEnd"/>
      <w:r w:rsidR="00B04002" w:rsidRPr="00824D73">
        <w:rPr>
          <w:rFonts w:ascii="Maiandra GD" w:hAnsi="Maiandra GD"/>
          <w:sz w:val="22"/>
          <w:szCs w:val="22"/>
        </w:rPr>
        <w:t xml:space="preserve"> on 14</w:t>
      </w:r>
      <w:r w:rsidR="00B04002" w:rsidRPr="00824D73">
        <w:rPr>
          <w:rFonts w:ascii="Maiandra GD" w:hAnsi="Maiandra GD"/>
          <w:sz w:val="22"/>
          <w:szCs w:val="22"/>
          <w:vertAlign w:val="superscript"/>
        </w:rPr>
        <w:t>th</w:t>
      </w:r>
      <w:r w:rsidR="00B04002" w:rsidRPr="00824D73">
        <w:rPr>
          <w:rFonts w:ascii="Maiandra GD" w:hAnsi="Maiandra GD"/>
          <w:sz w:val="22"/>
          <w:szCs w:val="22"/>
        </w:rPr>
        <w:t xml:space="preserve"> November from 2.00pm – 2.45pm.</w:t>
      </w:r>
    </w:p>
    <w:p w:rsidR="00965328" w:rsidRDefault="00965328" w:rsidP="00B04002">
      <w:pPr>
        <w:pStyle w:val="NormalWeb"/>
        <w:ind w:left="-709"/>
        <w:jc w:val="both"/>
        <w:rPr>
          <w:rFonts w:ascii="Maiandra GD" w:hAnsi="Maiandra GD"/>
          <w:sz w:val="22"/>
          <w:szCs w:val="22"/>
        </w:rPr>
      </w:pPr>
    </w:p>
    <w:p w:rsidR="000531DA" w:rsidRDefault="001C0CF1" w:rsidP="002408A6">
      <w:pPr>
        <w:pStyle w:val="NormalWeb"/>
        <w:ind w:left="-709"/>
        <w:jc w:val="both"/>
        <w:rPr>
          <w:rFonts w:ascii="Maiandra GD" w:hAnsi="Maiandra GD"/>
          <w:sz w:val="22"/>
          <w:szCs w:val="22"/>
        </w:rPr>
      </w:pPr>
      <w:r>
        <w:rPr>
          <w:rFonts w:ascii="Maiandra GD" w:hAnsi="Maiandra GD"/>
          <w:noProof/>
          <w:sz w:val="22"/>
          <w:szCs w:val="22"/>
        </w:rPr>
        <w:drawing>
          <wp:anchor distT="0" distB="0" distL="114300" distR="114300" simplePos="0" relativeHeight="251656704" behindDoc="1" locked="0" layoutInCell="1" allowOverlap="1">
            <wp:simplePos x="0" y="0"/>
            <wp:positionH relativeFrom="column">
              <wp:posOffset>5629275</wp:posOffset>
            </wp:positionH>
            <wp:positionV relativeFrom="paragraph">
              <wp:posOffset>78740</wp:posOffset>
            </wp:positionV>
            <wp:extent cx="742950" cy="590550"/>
            <wp:effectExtent l="19050" t="0" r="0" b="0"/>
            <wp:wrapTight wrapText="bothSides">
              <wp:wrapPolygon edited="0">
                <wp:start x="3877" y="0"/>
                <wp:lineTo x="554" y="2787"/>
                <wp:lineTo x="-554" y="11148"/>
                <wp:lineTo x="1108" y="20903"/>
                <wp:lineTo x="1662" y="20903"/>
                <wp:lineTo x="19938" y="20903"/>
                <wp:lineTo x="21046" y="20903"/>
                <wp:lineTo x="21600" y="16723"/>
                <wp:lineTo x="21600" y="8361"/>
                <wp:lineTo x="17169" y="4181"/>
                <wp:lineTo x="9969" y="0"/>
                <wp:lineTo x="3877" y="0"/>
              </wp:wrapPolygon>
            </wp:wrapTight>
            <wp:docPr id="4" name="Picture 0" descr="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1" cstate="print"/>
                    <a:stretch>
                      <a:fillRect/>
                    </a:stretch>
                  </pic:blipFill>
                  <pic:spPr>
                    <a:xfrm>
                      <a:off x="0" y="0"/>
                      <a:ext cx="742950" cy="590550"/>
                    </a:xfrm>
                    <a:prstGeom prst="rect">
                      <a:avLst/>
                    </a:prstGeom>
                  </pic:spPr>
                </pic:pic>
              </a:graphicData>
            </a:graphic>
          </wp:anchor>
        </w:drawing>
      </w:r>
      <w:r w:rsidR="000531DA" w:rsidRPr="002408A6">
        <w:rPr>
          <w:rFonts w:ascii="Maiandra GD" w:hAnsi="Maiandra GD"/>
          <w:b/>
          <w:color w:val="7030A0"/>
          <w:sz w:val="28"/>
          <w:szCs w:val="28"/>
          <w:u w:val="single"/>
        </w:rPr>
        <w:t>School Photographer</w:t>
      </w:r>
      <w:r w:rsidR="00B04002" w:rsidRPr="002408A6">
        <w:rPr>
          <w:rFonts w:ascii="Maiandra GD" w:hAnsi="Maiandra GD"/>
          <w:b/>
          <w:color w:val="7030A0"/>
          <w:sz w:val="28"/>
          <w:szCs w:val="28"/>
          <w:u w:val="single"/>
        </w:rPr>
        <w:t xml:space="preserve"> - </w:t>
      </w:r>
      <w:r w:rsidR="00B04002" w:rsidRPr="00824D73">
        <w:rPr>
          <w:rFonts w:ascii="Maiandra GD" w:hAnsi="Maiandra GD"/>
          <w:sz w:val="22"/>
          <w:szCs w:val="22"/>
        </w:rPr>
        <w:t xml:space="preserve">The school photographer </w:t>
      </w:r>
      <w:r w:rsidR="002408A6" w:rsidRPr="00824D73">
        <w:rPr>
          <w:rFonts w:ascii="Maiandra GD" w:hAnsi="Maiandra GD"/>
          <w:sz w:val="22"/>
          <w:szCs w:val="22"/>
        </w:rPr>
        <w:t>was in</w:t>
      </w:r>
      <w:r w:rsidR="000531DA" w:rsidRPr="00824D73">
        <w:rPr>
          <w:rFonts w:ascii="Maiandra GD" w:hAnsi="Maiandra GD"/>
          <w:sz w:val="22"/>
          <w:szCs w:val="22"/>
        </w:rPr>
        <w:t xml:space="preserve"> school on 8</w:t>
      </w:r>
      <w:r w:rsidR="000531DA" w:rsidRPr="00824D73">
        <w:rPr>
          <w:rFonts w:ascii="Maiandra GD" w:hAnsi="Maiandra GD"/>
          <w:sz w:val="22"/>
          <w:szCs w:val="22"/>
          <w:vertAlign w:val="superscript"/>
        </w:rPr>
        <w:t>th</w:t>
      </w:r>
      <w:r w:rsidR="000531DA" w:rsidRPr="00824D73">
        <w:rPr>
          <w:rFonts w:ascii="Maiandra GD" w:hAnsi="Maiandra GD"/>
          <w:sz w:val="22"/>
          <w:szCs w:val="22"/>
        </w:rPr>
        <w:t xml:space="preserve"> November. Pupils will receive a notice with instructions on placing an order for class and individual photos soon. Next year the school photographer wi</w:t>
      </w:r>
      <w:r w:rsidR="00A1272F">
        <w:rPr>
          <w:rFonts w:ascii="Maiandra GD" w:hAnsi="Maiandra GD"/>
          <w:sz w:val="22"/>
          <w:szCs w:val="22"/>
        </w:rPr>
        <w:t>ll be taking photos of siblings.</w:t>
      </w:r>
      <w:r w:rsidR="000531DA" w:rsidRPr="00824D73">
        <w:rPr>
          <w:rFonts w:ascii="Maiandra GD" w:hAnsi="Maiandra GD"/>
          <w:sz w:val="22"/>
          <w:szCs w:val="22"/>
        </w:rPr>
        <w:t xml:space="preserve">  All the children looked lovely in their uniforms and </w:t>
      </w:r>
      <w:r w:rsidR="00E57C08">
        <w:rPr>
          <w:rFonts w:ascii="Maiandra GD" w:hAnsi="Maiandra GD"/>
          <w:sz w:val="22"/>
          <w:szCs w:val="22"/>
        </w:rPr>
        <w:t xml:space="preserve">smiled </w:t>
      </w:r>
      <w:r w:rsidR="000531DA" w:rsidRPr="00824D73">
        <w:rPr>
          <w:rFonts w:ascii="Maiandra GD" w:hAnsi="Maiandra GD"/>
          <w:sz w:val="22"/>
          <w:szCs w:val="22"/>
        </w:rPr>
        <w:t>beautiful</w:t>
      </w:r>
      <w:r w:rsidR="00E57C08">
        <w:rPr>
          <w:rFonts w:ascii="Maiandra GD" w:hAnsi="Maiandra GD"/>
          <w:sz w:val="22"/>
          <w:szCs w:val="22"/>
        </w:rPr>
        <w:t xml:space="preserve">ly </w:t>
      </w:r>
      <w:r w:rsidR="000531DA" w:rsidRPr="00824D73">
        <w:rPr>
          <w:rFonts w:ascii="Maiandra GD" w:hAnsi="Maiandra GD"/>
          <w:sz w:val="22"/>
          <w:szCs w:val="22"/>
        </w:rPr>
        <w:t>for the camera.</w:t>
      </w:r>
    </w:p>
    <w:p w:rsidR="00965328" w:rsidRPr="00824D73" w:rsidRDefault="00965328" w:rsidP="002408A6">
      <w:pPr>
        <w:pStyle w:val="NormalWeb"/>
        <w:ind w:left="-709"/>
        <w:jc w:val="both"/>
        <w:rPr>
          <w:rFonts w:ascii="Maiandra GD" w:hAnsi="Maiandra GD"/>
          <w:sz w:val="22"/>
          <w:szCs w:val="22"/>
        </w:rPr>
      </w:pPr>
    </w:p>
    <w:p w:rsidR="00586B9B" w:rsidRDefault="00F7520A" w:rsidP="00A1272F">
      <w:pPr>
        <w:spacing w:after="0" w:line="240" w:lineRule="auto"/>
        <w:ind w:left="-709"/>
        <w:jc w:val="both"/>
      </w:pPr>
      <w:proofErr w:type="gramStart"/>
      <w:r w:rsidRPr="00F7520A">
        <w:rPr>
          <w:rFonts w:ascii="Maiandra GD" w:hAnsi="Maiandra GD"/>
          <w:b/>
          <w:color w:val="76923C" w:themeColor="accent3" w:themeShade="BF"/>
          <w:sz w:val="28"/>
          <w:szCs w:val="28"/>
          <w:u w:val="single"/>
        </w:rPr>
        <w:t>Anti</w:t>
      </w:r>
      <w:r w:rsidR="002408A6" w:rsidRPr="00F7520A">
        <w:rPr>
          <w:rFonts w:ascii="Maiandra GD" w:hAnsi="Maiandra GD"/>
          <w:b/>
          <w:color w:val="76923C" w:themeColor="accent3" w:themeShade="BF"/>
          <w:sz w:val="28"/>
          <w:szCs w:val="28"/>
          <w:u w:val="single"/>
        </w:rPr>
        <w:t xml:space="preserve"> </w:t>
      </w:r>
      <w:r w:rsidR="00586B9B">
        <w:rPr>
          <w:rFonts w:ascii="Maiandra GD" w:hAnsi="Maiandra GD"/>
          <w:b/>
          <w:color w:val="76923C" w:themeColor="accent3" w:themeShade="BF"/>
          <w:sz w:val="28"/>
          <w:szCs w:val="28"/>
          <w:u w:val="single"/>
        </w:rPr>
        <w:t>bullying week.</w:t>
      </w:r>
      <w:proofErr w:type="gramEnd"/>
      <w:r w:rsidR="00586B9B">
        <w:rPr>
          <w:rFonts w:ascii="Maiandra GD" w:hAnsi="Maiandra GD"/>
          <w:color w:val="76923C" w:themeColor="accent3" w:themeShade="BF"/>
          <w:sz w:val="28"/>
          <w:szCs w:val="28"/>
        </w:rPr>
        <w:t xml:space="preserve"> </w:t>
      </w:r>
      <w:r>
        <w:rPr>
          <w:rFonts w:ascii="Maiandra GD" w:hAnsi="Maiandra GD" w:cs="Arial"/>
          <w:lang w:val="en-US"/>
        </w:rPr>
        <w:t xml:space="preserve">We are </w:t>
      </w:r>
      <w:r w:rsidRPr="00F7520A">
        <w:rPr>
          <w:rFonts w:ascii="Maiandra GD" w:hAnsi="Maiandra GD" w:cs="Arial"/>
          <w:lang w:val="en-US"/>
        </w:rPr>
        <w:t>celebrating what makes us “All Different, All Equal” for Anti-Bullying Week this year from Monday 13th – Friday 17th November 2017.</w:t>
      </w:r>
      <w:r w:rsidR="00586B9B">
        <w:rPr>
          <w:rFonts w:ascii="Maiandra GD" w:hAnsi="Maiandra GD" w:cs="Arial"/>
          <w:lang w:val="en-US"/>
        </w:rPr>
        <w:t xml:space="preserve"> </w:t>
      </w:r>
      <w:r w:rsidRPr="00F7520A">
        <w:rPr>
          <w:rFonts w:ascii="Maiandra GD" w:hAnsi="Maiandra GD" w:cs="Arial"/>
          <w:lang w:val="en-US"/>
        </w:rPr>
        <w:t xml:space="preserve">During this week, the children will take part in a series of workshops. To find out more about this </w:t>
      </w:r>
      <w:r w:rsidR="00586B9B" w:rsidRPr="00F7520A">
        <w:rPr>
          <w:rFonts w:ascii="Maiandra GD" w:hAnsi="Maiandra GD" w:cs="Arial"/>
          <w:lang w:val="en-US"/>
        </w:rPr>
        <w:t>year’s</w:t>
      </w:r>
      <w:r w:rsidRPr="00F7520A">
        <w:rPr>
          <w:rFonts w:ascii="Maiandra GD" w:hAnsi="Maiandra GD" w:cs="Arial"/>
          <w:lang w:val="en-US"/>
        </w:rPr>
        <w:t xml:space="preserve"> Anti-Bullying National campaign, please </w:t>
      </w:r>
      <w:r w:rsidR="00586B9B">
        <w:rPr>
          <w:rFonts w:ascii="Maiandra GD" w:hAnsi="Maiandra GD" w:cs="Arial"/>
          <w:lang w:val="en-US"/>
        </w:rPr>
        <w:t xml:space="preserve">visit the website link provided </w:t>
      </w:r>
      <w:hyperlink r:id="rId12" w:history="1">
        <w:r w:rsidR="00586B9B" w:rsidRPr="00B26B50">
          <w:rPr>
            <w:rStyle w:val="Hyperlink"/>
          </w:rPr>
          <w:t>https://www.anti-bullyingalliance.org.uk/</w:t>
        </w:r>
      </w:hyperlink>
      <w:r w:rsidR="00586B9B">
        <w:t xml:space="preserve">. We are asking pupils to wear Odd Socks to school on as part of the theme – Different but Equal on Monday.  This is to show that our differences </w:t>
      </w:r>
      <w:proofErr w:type="gramStart"/>
      <w:r w:rsidR="00586B9B">
        <w:t>should be celebrated and respected</w:t>
      </w:r>
      <w:proofErr w:type="gramEnd"/>
      <w:r w:rsidR="00586B9B">
        <w:t>.</w:t>
      </w:r>
    </w:p>
    <w:p w:rsidR="00965328" w:rsidRDefault="00965328" w:rsidP="00A1272F">
      <w:pPr>
        <w:spacing w:after="0" w:line="240" w:lineRule="auto"/>
        <w:ind w:left="-709"/>
        <w:jc w:val="both"/>
      </w:pPr>
    </w:p>
    <w:p w:rsidR="00965328" w:rsidRPr="00965328" w:rsidRDefault="00965328" w:rsidP="001C0CF1">
      <w:pPr>
        <w:spacing w:after="0" w:line="240" w:lineRule="auto"/>
        <w:ind w:left="-709"/>
        <w:jc w:val="both"/>
        <w:rPr>
          <w:rFonts w:ascii="Maiandra GD" w:eastAsia="Times New Roman" w:hAnsi="Maiandra GD" w:cs="Segoe UI"/>
          <w:lang w:eastAsia="en-GB"/>
        </w:rPr>
      </w:pPr>
      <w:r w:rsidRPr="00965328">
        <w:rPr>
          <w:rFonts w:ascii="Maiandra GD" w:eastAsia="Times New Roman" w:hAnsi="Maiandra GD" w:cs="Segoe UI"/>
          <w:b/>
          <w:color w:val="C00000"/>
          <w:sz w:val="28"/>
          <w:szCs w:val="28"/>
          <w:u w:val="single"/>
          <w:lang w:eastAsia="en-GB"/>
        </w:rPr>
        <w:t>Parent Workshops</w:t>
      </w:r>
      <w:r w:rsidRPr="00965328">
        <w:rPr>
          <w:rFonts w:ascii="Maiandra GD" w:eastAsia="Times New Roman" w:hAnsi="Maiandra GD" w:cs="Segoe UI"/>
          <w:lang w:eastAsia="en-GB"/>
        </w:rPr>
        <w:t xml:space="preserve"> – It is always a pleasure when we invite parents to workshops to help sup</w:t>
      </w:r>
      <w:r w:rsidR="00E57C08">
        <w:rPr>
          <w:rFonts w:ascii="Maiandra GD" w:eastAsia="Times New Roman" w:hAnsi="Maiandra GD" w:cs="Segoe UI"/>
          <w:lang w:eastAsia="en-GB"/>
        </w:rPr>
        <w:t xml:space="preserve">port their </w:t>
      </w:r>
      <w:proofErr w:type="gramStart"/>
      <w:r w:rsidR="00E57C08">
        <w:rPr>
          <w:rFonts w:ascii="Maiandra GD" w:eastAsia="Times New Roman" w:hAnsi="Maiandra GD" w:cs="Segoe UI"/>
          <w:lang w:eastAsia="en-GB"/>
        </w:rPr>
        <w:t>child’s</w:t>
      </w:r>
      <w:proofErr w:type="gramEnd"/>
      <w:r w:rsidR="00E57C08">
        <w:rPr>
          <w:rFonts w:ascii="Maiandra GD" w:eastAsia="Times New Roman" w:hAnsi="Maiandra GD" w:cs="Segoe UI"/>
          <w:lang w:eastAsia="en-GB"/>
        </w:rPr>
        <w:t xml:space="preserve"> learning. T</w:t>
      </w:r>
      <w:r w:rsidRPr="00965328">
        <w:rPr>
          <w:rFonts w:ascii="Maiandra GD" w:eastAsia="Times New Roman" w:hAnsi="Maiandra GD" w:cs="Segoe UI"/>
          <w:lang w:eastAsia="en-GB"/>
        </w:rPr>
        <w:t>hank you to those that attend</w:t>
      </w:r>
      <w:r w:rsidR="00E57C08">
        <w:rPr>
          <w:rFonts w:ascii="Maiandra GD" w:eastAsia="Times New Roman" w:hAnsi="Maiandra GD" w:cs="Segoe UI"/>
          <w:lang w:eastAsia="en-GB"/>
        </w:rPr>
        <w:t>ed the</w:t>
      </w:r>
      <w:r w:rsidRPr="00965328">
        <w:rPr>
          <w:rFonts w:ascii="Maiandra GD" w:eastAsia="Times New Roman" w:hAnsi="Maiandra GD" w:cs="Segoe UI"/>
          <w:lang w:eastAsia="en-GB"/>
        </w:rPr>
        <w:t xml:space="preserve"> </w:t>
      </w:r>
      <w:proofErr w:type="spellStart"/>
      <w:r w:rsidRPr="00965328">
        <w:rPr>
          <w:rFonts w:ascii="Maiandra GD" w:eastAsia="Times New Roman" w:hAnsi="Maiandra GD" w:cs="Segoe UI"/>
          <w:lang w:eastAsia="en-GB"/>
        </w:rPr>
        <w:t>MyMaths</w:t>
      </w:r>
      <w:proofErr w:type="spellEnd"/>
      <w:r w:rsidRPr="00965328">
        <w:rPr>
          <w:rFonts w:ascii="Maiandra GD" w:eastAsia="Times New Roman" w:hAnsi="Maiandra GD" w:cs="Segoe UI"/>
          <w:lang w:eastAsia="en-GB"/>
        </w:rPr>
        <w:t xml:space="preserve"> workshop </w:t>
      </w:r>
      <w:r w:rsidR="00E57C08">
        <w:rPr>
          <w:rFonts w:ascii="Maiandra GD" w:eastAsia="Times New Roman" w:hAnsi="Maiandra GD" w:cs="Segoe UI"/>
          <w:lang w:eastAsia="en-GB"/>
        </w:rPr>
        <w:t xml:space="preserve">this week </w:t>
      </w:r>
      <w:r w:rsidRPr="00965328">
        <w:rPr>
          <w:rFonts w:ascii="Maiandra GD" w:eastAsia="Times New Roman" w:hAnsi="Maiandra GD" w:cs="Segoe UI"/>
          <w:lang w:eastAsia="en-GB"/>
        </w:rPr>
        <w:t xml:space="preserve">to help parents learn ways they can support </w:t>
      </w:r>
      <w:r>
        <w:rPr>
          <w:rFonts w:ascii="Maiandra GD" w:eastAsia="Times New Roman" w:hAnsi="Maiandra GD" w:cs="Segoe UI"/>
          <w:lang w:eastAsia="en-GB"/>
        </w:rPr>
        <w:t>t</w:t>
      </w:r>
      <w:r w:rsidR="00E57C08">
        <w:rPr>
          <w:rFonts w:ascii="Maiandra GD" w:eastAsia="Times New Roman" w:hAnsi="Maiandra GD" w:cs="Segoe UI"/>
          <w:lang w:eastAsia="en-GB"/>
        </w:rPr>
        <w:t xml:space="preserve">heir child in numeracy. </w:t>
      </w:r>
      <w:r>
        <w:rPr>
          <w:rFonts w:ascii="Maiandra GD" w:eastAsia="Times New Roman" w:hAnsi="Maiandra GD" w:cs="Segoe UI"/>
          <w:lang w:eastAsia="en-GB"/>
        </w:rPr>
        <w:t>Thursday 9</w:t>
      </w:r>
      <w:r w:rsidRPr="00965328">
        <w:rPr>
          <w:rFonts w:ascii="Maiandra GD" w:eastAsia="Times New Roman" w:hAnsi="Maiandra GD" w:cs="Segoe UI"/>
          <w:vertAlign w:val="superscript"/>
          <w:lang w:eastAsia="en-GB"/>
        </w:rPr>
        <w:t>th</w:t>
      </w:r>
      <w:r>
        <w:rPr>
          <w:rFonts w:ascii="Maiandra GD" w:eastAsia="Times New Roman" w:hAnsi="Maiandra GD" w:cs="Segoe UI"/>
          <w:lang w:eastAsia="en-GB"/>
        </w:rPr>
        <w:t xml:space="preserve"> November </w:t>
      </w:r>
      <w:r w:rsidR="00E57C08">
        <w:rPr>
          <w:rFonts w:ascii="Maiandra GD" w:eastAsia="Times New Roman" w:hAnsi="Maiandra GD" w:cs="Segoe UI"/>
          <w:lang w:eastAsia="en-GB"/>
        </w:rPr>
        <w:t xml:space="preserve">Mrs Platt held an </w:t>
      </w:r>
      <w:r>
        <w:rPr>
          <w:rFonts w:ascii="Maiandra GD" w:eastAsia="Times New Roman" w:hAnsi="Maiandra GD" w:cs="Segoe UI"/>
          <w:lang w:eastAsia="en-GB"/>
        </w:rPr>
        <w:t xml:space="preserve">after school-cooking club for parents and pupils as part of our </w:t>
      </w:r>
      <w:r w:rsidR="00E57C08">
        <w:rPr>
          <w:rFonts w:ascii="Maiandra GD" w:eastAsia="Times New Roman" w:hAnsi="Maiandra GD" w:cs="Segoe UI"/>
          <w:lang w:eastAsia="en-GB"/>
        </w:rPr>
        <w:t xml:space="preserve">3 week </w:t>
      </w:r>
      <w:r>
        <w:rPr>
          <w:rFonts w:ascii="Maiandra GD" w:eastAsia="Times New Roman" w:hAnsi="Maiandra GD" w:cs="Segoe UI"/>
          <w:lang w:eastAsia="en-GB"/>
        </w:rPr>
        <w:t xml:space="preserve">P.E. and healthy eating programme.  Keep a look out for more workshops soon. </w:t>
      </w:r>
    </w:p>
    <w:p w:rsidR="00965328" w:rsidRDefault="00965328" w:rsidP="001C0CF1">
      <w:pPr>
        <w:spacing w:after="0" w:line="240" w:lineRule="auto"/>
        <w:ind w:left="-709"/>
        <w:jc w:val="both"/>
        <w:rPr>
          <w:rFonts w:ascii="Maiandra GD" w:eastAsia="Times New Roman" w:hAnsi="Maiandra GD" w:cs="Segoe UI"/>
          <w:b/>
          <w:color w:val="215868" w:themeColor="accent5" w:themeShade="80"/>
          <w:sz w:val="28"/>
          <w:szCs w:val="28"/>
          <w:u w:val="single"/>
          <w:lang w:eastAsia="en-GB"/>
        </w:rPr>
      </w:pPr>
    </w:p>
    <w:p w:rsidR="001C0CF1" w:rsidRDefault="00A1272F" w:rsidP="001C0CF1">
      <w:pPr>
        <w:spacing w:after="0" w:line="240" w:lineRule="auto"/>
        <w:ind w:left="-709"/>
        <w:jc w:val="both"/>
        <w:rPr>
          <w:rFonts w:ascii="Maiandra GD" w:eastAsia="Times New Roman" w:hAnsi="Maiandra GD" w:cs="Segoe UI"/>
          <w:lang w:eastAsia="en-GB"/>
        </w:rPr>
      </w:pPr>
      <w:r w:rsidRPr="00A1272F">
        <w:rPr>
          <w:rFonts w:ascii="Maiandra GD" w:eastAsia="Times New Roman" w:hAnsi="Maiandra GD" w:cs="Segoe UI"/>
          <w:b/>
          <w:color w:val="215868" w:themeColor="accent5" w:themeShade="80"/>
          <w:sz w:val="28"/>
          <w:szCs w:val="28"/>
          <w:u w:val="single"/>
          <w:lang w:eastAsia="en-GB"/>
        </w:rPr>
        <w:t xml:space="preserve">School Educational </w:t>
      </w:r>
      <w:r w:rsidRPr="001C0CF1">
        <w:rPr>
          <w:rFonts w:ascii="Maiandra GD" w:eastAsia="Times New Roman" w:hAnsi="Maiandra GD" w:cs="Segoe UI"/>
          <w:b/>
          <w:color w:val="215868" w:themeColor="accent5" w:themeShade="80"/>
          <w:sz w:val="28"/>
          <w:szCs w:val="28"/>
          <w:u w:val="single"/>
          <w:lang w:eastAsia="en-GB"/>
        </w:rPr>
        <w:t>Trips</w:t>
      </w:r>
      <w:r w:rsidRPr="00A1272F">
        <w:rPr>
          <w:rFonts w:ascii="Maiandra GD" w:eastAsia="Times New Roman" w:hAnsi="Maiandra GD" w:cs="Segoe UI"/>
          <w:color w:val="444444"/>
          <w:sz w:val="20"/>
          <w:szCs w:val="20"/>
          <w:lang w:eastAsia="en-GB"/>
        </w:rPr>
        <w:t xml:space="preserve"> - </w:t>
      </w:r>
      <w:r w:rsidRPr="001C0CF1">
        <w:rPr>
          <w:rFonts w:ascii="Maiandra GD" w:eastAsia="Times New Roman" w:hAnsi="Maiandra GD" w:cs="Segoe UI"/>
          <w:sz w:val="20"/>
          <w:szCs w:val="20"/>
          <w:lang w:eastAsia="en-GB"/>
        </w:rPr>
        <w:t xml:space="preserve">Year </w:t>
      </w:r>
      <w:r w:rsidR="00965328">
        <w:rPr>
          <w:rFonts w:ascii="Maiandra GD" w:eastAsia="Times New Roman" w:hAnsi="Maiandra GD" w:cs="Segoe UI"/>
          <w:lang w:eastAsia="en-GB"/>
        </w:rPr>
        <w:t>3 will be v</w:t>
      </w:r>
      <w:r w:rsidRPr="001C0CF1">
        <w:rPr>
          <w:rFonts w:ascii="Maiandra GD" w:eastAsia="Times New Roman" w:hAnsi="Maiandra GD" w:cs="Segoe UI"/>
          <w:lang w:eastAsia="en-GB"/>
        </w:rPr>
        <w:t xml:space="preserve">isiting the Science Museum for their science topic Forces and Magnets. They will be participating in a feel the force show and doing </w:t>
      </w:r>
      <w:r w:rsidR="00E57C08">
        <w:rPr>
          <w:rFonts w:ascii="Maiandra GD" w:eastAsia="Times New Roman" w:hAnsi="Maiandra GD" w:cs="Segoe UI"/>
          <w:lang w:eastAsia="en-GB"/>
        </w:rPr>
        <w:t>a</w:t>
      </w:r>
      <w:r w:rsidRPr="001C0CF1">
        <w:rPr>
          <w:rFonts w:ascii="Maiandra GD" w:eastAsia="Times New Roman" w:hAnsi="Maiandra GD" w:cs="Segoe UI"/>
          <w:lang w:eastAsia="en-GB"/>
        </w:rPr>
        <w:t xml:space="preserve"> force hunt throughout the museum. The classes </w:t>
      </w:r>
      <w:r w:rsidR="001C0CF1" w:rsidRPr="001C0CF1">
        <w:rPr>
          <w:rFonts w:ascii="Maiandra GD" w:eastAsia="Times New Roman" w:hAnsi="Maiandra GD" w:cs="Segoe UI"/>
          <w:lang w:eastAsia="en-GB"/>
        </w:rPr>
        <w:t>will travel by public transport.</w:t>
      </w:r>
    </w:p>
    <w:p w:rsidR="006A4218" w:rsidRDefault="006A4218" w:rsidP="001C0CF1">
      <w:pPr>
        <w:spacing w:after="0" w:line="240" w:lineRule="auto"/>
        <w:ind w:left="-709"/>
        <w:jc w:val="both"/>
        <w:rPr>
          <w:rFonts w:ascii="Maiandra GD" w:eastAsia="Times New Roman" w:hAnsi="Maiandra GD" w:cs="Segoe UI"/>
          <w:lang w:eastAsia="en-GB"/>
        </w:rPr>
      </w:pPr>
    </w:p>
    <w:p w:rsidR="006A4218" w:rsidRDefault="006A4218" w:rsidP="001C0CF1">
      <w:pPr>
        <w:spacing w:after="0" w:line="240" w:lineRule="auto"/>
        <w:ind w:left="-709"/>
        <w:jc w:val="both"/>
        <w:rPr>
          <w:rFonts w:ascii="Maiandra GD" w:eastAsia="Times New Roman" w:hAnsi="Maiandra GD" w:cs="Segoe UI"/>
          <w:lang w:eastAsia="en-GB"/>
        </w:rPr>
      </w:pPr>
    </w:p>
    <w:p w:rsidR="006A4218" w:rsidRDefault="006A4218" w:rsidP="001C0CF1">
      <w:pPr>
        <w:spacing w:after="0" w:line="240" w:lineRule="auto"/>
        <w:ind w:left="-709"/>
        <w:jc w:val="both"/>
        <w:rPr>
          <w:rFonts w:ascii="Maiandra GD" w:eastAsia="Times New Roman" w:hAnsi="Maiandra GD" w:cs="Segoe UI"/>
          <w:lang w:eastAsia="en-GB"/>
        </w:rPr>
      </w:pPr>
    </w:p>
    <w:p w:rsidR="006A4218" w:rsidRDefault="006A4218" w:rsidP="001C0CF1">
      <w:pPr>
        <w:spacing w:after="0" w:line="240" w:lineRule="auto"/>
        <w:ind w:left="-709"/>
        <w:jc w:val="both"/>
        <w:rPr>
          <w:rFonts w:ascii="Maiandra GD" w:eastAsia="Times New Roman" w:hAnsi="Maiandra GD" w:cs="Segoe UI"/>
          <w:lang w:eastAsia="en-GB"/>
        </w:rPr>
      </w:pPr>
    </w:p>
    <w:p w:rsidR="006A4218" w:rsidRPr="001C0CF1" w:rsidRDefault="006A4218" w:rsidP="001C0CF1">
      <w:pPr>
        <w:spacing w:after="0" w:line="240" w:lineRule="auto"/>
        <w:ind w:left="-709"/>
        <w:jc w:val="both"/>
        <w:rPr>
          <w:rFonts w:ascii="Maiandra GD" w:eastAsia="Times New Roman" w:hAnsi="Maiandra GD" w:cs="Segoe UI"/>
          <w:lang w:eastAsia="en-GB"/>
        </w:rPr>
      </w:pPr>
    </w:p>
    <w:p w:rsidR="001C0CF1" w:rsidRPr="00AC0A52" w:rsidRDefault="001C0CF1" w:rsidP="001C0CF1">
      <w:pPr>
        <w:spacing w:after="0" w:line="240" w:lineRule="auto"/>
        <w:ind w:left="-709"/>
        <w:jc w:val="both"/>
        <w:rPr>
          <w:rFonts w:ascii="Maiandra GD" w:hAnsi="Maiandra GD" w:cs="Segoe UI"/>
        </w:rPr>
      </w:pPr>
      <w:r w:rsidRPr="001C0CF1">
        <w:rPr>
          <w:rFonts w:ascii="Maiandra GD" w:eastAsia="Times New Roman" w:hAnsi="Maiandra GD" w:cs="Segoe UI"/>
          <w:b/>
          <w:color w:val="215868" w:themeColor="accent5" w:themeShade="80"/>
          <w:sz w:val="28"/>
          <w:szCs w:val="28"/>
          <w:u w:val="single"/>
          <w:lang w:eastAsia="en-GB"/>
        </w:rPr>
        <w:t>Chorister Outreach Programme Westminster Cathedral</w:t>
      </w:r>
      <w:r>
        <w:rPr>
          <w:rFonts w:ascii="Maiandra GD" w:eastAsia="Times New Roman" w:hAnsi="Maiandra GD" w:cs="Segoe UI"/>
          <w:color w:val="215868" w:themeColor="accent5" w:themeShade="80"/>
          <w:sz w:val="28"/>
          <w:szCs w:val="28"/>
          <w:lang w:eastAsia="en-GB"/>
        </w:rPr>
        <w:t xml:space="preserve"> </w:t>
      </w:r>
      <w:r w:rsidRPr="00AC0A52">
        <w:rPr>
          <w:rFonts w:ascii="Maiandra GD" w:eastAsia="Times New Roman" w:hAnsi="Maiandra GD" w:cs="Segoe UI"/>
          <w:color w:val="215868" w:themeColor="accent5" w:themeShade="80"/>
          <w:lang w:eastAsia="en-GB"/>
        </w:rPr>
        <w:t xml:space="preserve">- </w:t>
      </w:r>
      <w:proofErr w:type="gramStart"/>
      <w:r w:rsidRPr="00AC0A52">
        <w:rPr>
          <w:rFonts w:ascii="Maiandra GD" w:hAnsi="Maiandra GD" w:cs="Segoe UI"/>
        </w:rPr>
        <w:t>Both Year 4</w:t>
      </w:r>
      <w:proofErr w:type="gramEnd"/>
      <w:r w:rsidRPr="00AC0A52">
        <w:rPr>
          <w:rFonts w:ascii="Maiandra GD" w:hAnsi="Maiandra GD" w:cs="Segoe UI"/>
        </w:rPr>
        <w:t xml:space="preserve"> visited Westminster Cathedral on Monday 6</w:t>
      </w:r>
      <w:r w:rsidRPr="00AC0A52">
        <w:rPr>
          <w:rFonts w:ascii="Maiandra GD" w:hAnsi="Maiandra GD" w:cs="Segoe UI"/>
          <w:vertAlign w:val="superscript"/>
        </w:rPr>
        <w:t>th</w:t>
      </w:r>
      <w:r w:rsidRPr="00AC0A52">
        <w:rPr>
          <w:rFonts w:ascii="Maiandra GD" w:hAnsi="Maiandra GD" w:cs="Segoe UI"/>
        </w:rPr>
        <w:t xml:space="preserve"> November, in preparation for their grand finale con</w:t>
      </w:r>
      <w:r w:rsidR="00965328" w:rsidRPr="00AC0A52">
        <w:rPr>
          <w:rFonts w:ascii="Maiandra GD" w:hAnsi="Maiandra GD" w:cs="Segoe UI"/>
        </w:rPr>
        <w:t xml:space="preserve">cert.  Details for parents </w:t>
      </w:r>
      <w:proofErr w:type="gramStart"/>
      <w:r w:rsidR="00965328" w:rsidRPr="00AC0A52">
        <w:rPr>
          <w:rFonts w:ascii="Maiandra GD" w:hAnsi="Maiandra GD" w:cs="Segoe UI"/>
        </w:rPr>
        <w:t xml:space="preserve">will </w:t>
      </w:r>
      <w:r w:rsidRPr="00AC0A52">
        <w:rPr>
          <w:rFonts w:ascii="Maiandra GD" w:hAnsi="Maiandra GD" w:cs="Segoe UI"/>
        </w:rPr>
        <w:t xml:space="preserve">be </w:t>
      </w:r>
      <w:r w:rsidR="00965328" w:rsidRPr="00AC0A52">
        <w:rPr>
          <w:rFonts w:ascii="Maiandra GD" w:hAnsi="Maiandra GD" w:cs="Segoe UI"/>
        </w:rPr>
        <w:t>announced</w:t>
      </w:r>
      <w:proofErr w:type="gramEnd"/>
      <w:r w:rsidRPr="00AC0A52">
        <w:rPr>
          <w:rFonts w:ascii="Maiandra GD" w:hAnsi="Maiandra GD" w:cs="Segoe UI"/>
        </w:rPr>
        <w:t xml:space="preserve"> closer to the performance.</w:t>
      </w:r>
    </w:p>
    <w:p w:rsidR="00965328" w:rsidRDefault="00965328" w:rsidP="001C0CF1">
      <w:pPr>
        <w:spacing w:after="0" w:line="240" w:lineRule="auto"/>
        <w:ind w:left="-709"/>
        <w:jc w:val="both"/>
        <w:rPr>
          <w:rFonts w:ascii="Maiandra GD" w:eastAsia="Times New Roman" w:hAnsi="Maiandra GD" w:cs="Segoe UI"/>
          <w:lang w:eastAsia="en-GB"/>
        </w:rPr>
      </w:pPr>
    </w:p>
    <w:p w:rsidR="006A4218" w:rsidRDefault="00AC0A52" w:rsidP="001C0CF1">
      <w:pPr>
        <w:spacing w:after="0" w:line="240" w:lineRule="auto"/>
        <w:ind w:left="-709"/>
        <w:jc w:val="both"/>
        <w:rPr>
          <w:rFonts w:ascii="Maiandra GD" w:eastAsia="Times New Roman" w:hAnsi="Maiandra GD" w:cs="Segoe UI"/>
          <w:lang w:eastAsia="en-GB"/>
        </w:rPr>
      </w:pPr>
      <w:r w:rsidRPr="00AC0A52">
        <w:rPr>
          <w:rFonts w:ascii="Maiandra GD" w:eastAsia="Times New Roman" w:hAnsi="Maiandra GD" w:cs="Segoe UI"/>
          <w:b/>
          <w:color w:val="FF0000"/>
          <w:sz w:val="28"/>
          <w:szCs w:val="28"/>
          <w:u w:val="single"/>
          <w:lang w:eastAsia="en-GB"/>
        </w:rPr>
        <w:t>Sharing Assembly</w:t>
      </w:r>
      <w:r>
        <w:rPr>
          <w:rFonts w:ascii="Maiandra GD" w:eastAsia="Times New Roman" w:hAnsi="Maiandra GD" w:cs="Segoe UI"/>
          <w:lang w:eastAsia="en-GB"/>
        </w:rPr>
        <w:t xml:space="preserve"> – Wednesday 15th November at 9.30am year 3 will be performing their new skills and hard work from Chance to Dance for parents. This year 3M are focusing on Swan Lake and class 3C Romeo and Juliet</w:t>
      </w:r>
      <w:r w:rsidR="00AB788A">
        <w:rPr>
          <w:rFonts w:ascii="Maiandra GD" w:eastAsia="Times New Roman" w:hAnsi="Maiandra GD" w:cs="Segoe UI"/>
          <w:lang w:eastAsia="en-GB"/>
        </w:rPr>
        <w:t>. T</w:t>
      </w:r>
      <w:r>
        <w:rPr>
          <w:rFonts w:ascii="Maiandra GD" w:eastAsia="Times New Roman" w:hAnsi="Maiandra GD" w:cs="Segoe UI"/>
          <w:lang w:eastAsia="en-GB"/>
        </w:rPr>
        <w:t xml:space="preserve">hey have been working very hard so far and </w:t>
      </w:r>
      <w:r w:rsidR="004A7146">
        <w:rPr>
          <w:rFonts w:ascii="Maiandra GD" w:eastAsia="Times New Roman" w:hAnsi="Maiandra GD" w:cs="Segoe UI"/>
          <w:lang w:eastAsia="en-GB"/>
        </w:rPr>
        <w:t xml:space="preserve">we </w:t>
      </w:r>
      <w:r w:rsidR="003E3A2A">
        <w:rPr>
          <w:rFonts w:ascii="Maiandra GD" w:eastAsia="Times New Roman" w:hAnsi="Maiandra GD" w:cs="Segoe UI"/>
          <w:lang w:eastAsia="en-GB"/>
        </w:rPr>
        <w:t>look forwar</w:t>
      </w:r>
      <w:r w:rsidR="00AB788A">
        <w:rPr>
          <w:rFonts w:ascii="Maiandra GD" w:eastAsia="Times New Roman" w:hAnsi="Maiandra GD" w:cs="Segoe UI"/>
          <w:lang w:eastAsia="en-GB"/>
        </w:rPr>
        <w:t>d to seeing them perform</w:t>
      </w:r>
      <w:r w:rsidR="003E3A2A">
        <w:rPr>
          <w:rFonts w:ascii="Maiandra GD" w:eastAsia="Times New Roman" w:hAnsi="Maiandra GD" w:cs="Segoe UI"/>
          <w:lang w:eastAsia="en-GB"/>
        </w:rPr>
        <w:t>.</w:t>
      </w:r>
    </w:p>
    <w:p w:rsidR="00AC0A52" w:rsidRDefault="00AC0A52" w:rsidP="001C0CF1">
      <w:pPr>
        <w:spacing w:after="0" w:line="240" w:lineRule="auto"/>
        <w:ind w:left="-709"/>
        <w:jc w:val="both"/>
        <w:rPr>
          <w:rFonts w:ascii="Maiandra GD" w:eastAsia="Times New Roman" w:hAnsi="Maiandra GD" w:cs="Segoe UI"/>
          <w:lang w:eastAsia="en-GB"/>
        </w:rPr>
      </w:pPr>
    </w:p>
    <w:p w:rsidR="006A4218" w:rsidRDefault="006D25FF" w:rsidP="001C0CF1">
      <w:pPr>
        <w:spacing w:after="0" w:line="240" w:lineRule="auto"/>
        <w:ind w:left="-709"/>
        <w:jc w:val="both"/>
        <w:rPr>
          <w:rFonts w:ascii="Maiandra GD" w:hAnsi="Maiandra GD"/>
        </w:rPr>
      </w:pPr>
      <w:r>
        <w:rPr>
          <w:noProof/>
          <w:color w:val="0000FF"/>
          <w:lang w:eastAsia="en-GB"/>
        </w:rPr>
        <w:drawing>
          <wp:anchor distT="0" distB="0" distL="114300" distR="114300" simplePos="0" relativeHeight="251658752" behindDoc="1" locked="0" layoutInCell="1" allowOverlap="1">
            <wp:simplePos x="0" y="0"/>
            <wp:positionH relativeFrom="column">
              <wp:posOffset>5191125</wp:posOffset>
            </wp:positionH>
            <wp:positionV relativeFrom="paragraph">
              <wp:posOffset>787400</wp:posOffset>
            </wp:positionV>
            <wp:extent cx="1123950" cy="876300"/>
            <wp:effectExtent l="19050" t="0" r="0" b="0"/>
            <wp:wrapTight wrapText="bothSides">
              <wp:wrapPolygon edited="0">
                <wp:start x="-366" y="0"/>
                <wp:lineTo x="-366" y="21130"/>
                <wp:lineTo x="21600" y="21130"/>
                <wp:lineTo x="21600" y="0"/>
                <wp:lineTo x="-366" y="0"/>
              </wp:wrapPolygon>
            </wp:wrapTight>
            <wp:docPr id="5" name="irc_mi" descr="Image result for lettuc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ttuces clipart">
                      <a:hlinkClick r:id="rId13"/>
                    </pic:cNvPr>
                    <pic:cNvPicPr>
                      <a:picLocks noChangeAspect="1" noChangeArrowheads="1"/>
                    </pic:cNvPicPr>
                  </pic:nvPicPr>
                  <pic:blipFill>
                    <a:blip r:embed="rId14" cstate="print"/>
                    <a:srcRect/>
                    <a:stretch>
                      <a:fillRect/>
                    </a:stretch>
                  </pic:blipFill>
                  <pic:spPr bwMode="auto">
                    <a:xfrm>
                      <a:off x="0" y="0"/>
                      <a:ext cx="1123950" cy="876300"/>
                    </a:xfrm>
                    <a:prstGeom prst="rect">
                      <a:avLst/>
                    </a:prstGeom>
                    <a:noFill/>
                    <a:ln w="9525">
                      <a:noFill/>
                      <a:miter lim="800000"/>
                      <a:headEnd/>
                      <a:tailEnd/>
                    </a:ln>
                  </pic:spPr>
                </pic:pic>
              </a:graphicData>
            </a:graphic>
          </wp:anchor>
        </w:drawing>
      </w:r>
      <w:r w:rsidR="006A4218" w:rsidRPr="006A4218">
        <w:rPr>
          <w:rFonts w:ascii="Maiandra GD" w:eastAsia="Times New Roman" w:hAnsi="Maiandra GD" w:cs="Segoe UI"/>
          <w:b/>
          <w:color w:val="00B0F0"/>
          <w:sz w:val="28"/>
          <w:szCs w:val="28"/>
          <w:u w:val="single"/>
          <w:lang w:eastAsia="en-GB"/>
        </w:rPr>
        <w:t>Termly Learning Conferences</w:t>
      </w:r>
      <w:r w:rsidR="006A4218">
        <w:rPr>
          <w:rFonts w:ascii="Maiandra GD" w:eastAsia="Times New Roman" w:hAnsi="Maiandra GD" w:cs="Segoe UI"/>
          <w:lang w:eastAsia="en-GB"/>
        </w:rPr>
        <w:t xml:space="preserve"> </w:t>
      </w:r>
      <w:r w:rsidR="006A4218" w:rsidRPr="00AC0A52">
        <w:rPr>
          <w:rFonts w:ascii="Maiandra GD" w:eastAsia="Times New Roman" w:hAnsi="Maiandra GD" w:cs="Segoe UI"/>
          <w:lang w:eastAsia="en-GB"/>
        </w:rPr>
        <w:t>to be held on Wednesday 15</w:t>
      </w:r>
      <w:r w:rsidR="006A4218" w:rsidRPr="00AC0A52">
        <w:rPr>
          <w:rFonts w:ascii="Maiandra GD" w:eastAsia="Times New Roman" w:hAnsi="Maiandra GD" w:cs="Segoe UI"/>
          <w:vertAlign w:val="superscript"/>
          <w:lang w:eastAsia="en-GB"/>
        </w:rPr>
        <w:t>th</w:t>
      </w:r>
      <w:r w:rsidR="006A4218" w:rsidRPr="00AC0A52">
        <w:rPr>
          <w:rFonts w:ascii="Maiandra GD" w:eastAsia="Times New Roman" w:hAnsi="Maiandra GD" w:cs="Segoe UI"/>
          <w:lang w:eastAsia="en-GB"/>
        </w:rPr>
        <w:t xml:space="preserve"> and </w:t>
      </w:r>
      <w:r w:rsidR="00E57C08">
        <w:rPr>
          <w:rFonts w:ascii="Maiandra GD" w:eastAsia="Times New Roman" w:hAnsi="Maiandra GD" w:cs="Segoe UI"/>
          <w:lang w:eastAsia="en-GB"/>
        </w:rPr>
        <w:t>Wednesday 22</w:t>
      </w:r>
      <w:r w:rsidR="00E57C08" w:rsidRPr="00E57C08">
        <w:rPr>
          <w:rFonts w:ascii="Maiandra GD" w:eastAsia="Times New Roman" w:hAnsi="Maiandra GD" w:cs="Segoe UI"/>
          <w:vertAlign w:val="superscript"/>
          <w:lang w:eastAsia="en-GB"/>
        </w:rPr>
        <w:t>nd</w:t>
      </w:r>
      <w:r w:rsidR="00E57C08">
        <w:rPr>
          <w:rFonts w:ascii="Maiandra GD" w:eastAsia="Times New Roman" w:hAnsi="Maiandra GD" w:cs="Segoe UI"/>
          <w:lang w:eastAsia="en-GB"/>
        </w:rPr>
        <w:t xml:space="preserve"> </w:t>
      </w:r>
      <w:proofErr w:type="gramStart"/>
      <w:r w:rsidR="00E57C08">
        <w:rPr>
          <w:rFonts w:ascii="Maiandra GD" w:eastAsia="Times New Roman" w:hAnsi="Maiandra GD" w:cs="Segoe UI"/>
          <w:lang w:eastAsia="en-GB"/>
        </w:rPr>
        <w:t xml:space="preserve">November </w:t>
      </w:r>
      <w:r w:rsidR="00AC0A52">
        <w:rPr>
          <w:rFonts w:ascii="Maiandra GD" w:eastAsia="Times New Roman" w:hAnsi="Maiandra GD" w:cs="Segoe UI"/>
          <w:vertAlign w:val="superscript"/>
          <w:lang w:eastAsia="en-GB"/>
        </w:rPr>
        <w:t xml:space="preserve"> </w:t>
      </w:r>
      <w:r w:rsidR="00AC0A52">
        <w:rPr>
          <w:rFonts w:ascii="Maiandra GD" w:eastAsia="Times New Roman" w:hAnsi="Maiandra GD" w:cs="Segoe UI"/>
          <w:lang w:eastAsia="en-GB"/>
        </w:rPr>
        <w:t>2017</w:t>
      </w:r>
      <w:proofErr w:type="gramEnd"/>
      <w:r w:rsidR="00AC0A52">
        <w:rPr>
          <w:rFonts w:ascii="Maiandra GD" w:eastAsia="Times New Roman" w:hAnsi="Maiandra GD" w:cs="Segoe UI"/>
          <w:lang w:eastAsia="en-GB"/>
        </w:rPr>
        <w:t>.</w:t>
      </w:r>
      <w:r w:rsidR="00EF4197" w:rsidRPr="00AC0A52">
        <w:rPr>
          <w:rFonts w:ascii="Maiandra GD" w:eastAsia="Times New Roman" w:hAnsi="Maiandra GD" w:cs="Segoe UI"/>
          <w:lang w:eastAsia="en-GB"/>
        </w:rPr>
        <w:t xml:space="preserve">  </w:t>
      </w:r>
      <w:proofErr w:type="gramStart"/>
      <w:r w:rsidR="00EF4197" w:rsidRPr="00AC0A52">
        <w:rPr>
          <w:rFonts w:ascii="Maiandra GD" w:hAnsi="Maiandra GD"/>
        </w:rPr>
        <w:t xml:space="preserve">This is a great opportunity to meet </w:t>
      </w:r>
      <w:r w:rsidR="00AC0A52">
        <w:rPr>
          <w:rFonts w:ascii="Maiandra GD" w:hAnsi="Maiandra GD"/>
        </w:rPr>
        <w:t xml:space="preserve">with </w:t>
      </w:r>
      <w:r w:rsidR="00EF4197" w:rsidRPr="00AC0A52">
        <w:rPr>
          <w:rFonts w:ascii="Maiandra GD" w:hAnsi="Maiandra GD"/>
        </w:rPr>
        <w:t>your child’s class teacher</w:t>
      </w:r>
      <w:r w:rsidR="00AC0A52">
        <w:rPr>
          <w:rFonts w:ascii="Maiandra GD" w:hAnsi="Maiandra GD"/>
        </w:rPr>
        <w:t xml:space="preserve"> to discuss their progress so far and to discuss ways you can help support their learning</w:t>
      </w:r>
      <w:r w:rsidR="00EF4197" w:rsidRPr="00AC0A52">
        <w:rPr>
          <w:rFonts w:ascii="Maiandra GD" w:hAnsi="Maiandra GD"/>
        </w:rPr>
        <w:t>.</w:t>
      </w:r>
      <w:proofErr w:type="gramEnd"/>
      <w:r w:rsidR="00EF4197" w:rsidRPr="00AC0A52">
        <w:rPr>
          <w:rFonts w:ascii="Maiandra GD" w:hAnsi="Maiandra GD"/>
        </w:rPr>
        <w:t xml:space="preserve">  It will give you a chance to ask questions and find ways to help and support your child’s learning at </w:t>
      </w:r>
      <w:r w:rsidR="007C446E" w:rsidRPr="00AC0A52">
        <w:rPr>
          <w:rFonts w:ascii="Maiandra GD" w:hAnsi="Maiandra GD"/>
        </w:rPr>
        <w:t xml:space="preserve">home; appointments </w:t>
      </w:r>
      <w:proofErr w:type="gramStart"/>
      <w:r w:rsidR="007C446E" w:rsidRPr="00AC0A52">
        <w:rPr>
          <w:rFonts w:ascii="Maiandra GD" w:hAnsi="Maiandra GD"/>
        </w:rPr>
        <w:t>have been made</w:t>
      </w:r>
      <w:proofErr w:type="gramEnd"/>
      <w:r w:rsidR="007C446E" w:rsidRPr="00AC0A52">
        <w:rPr>
          <w:rFonts w:ascii="Maiandra GD" w:hAnsi="Maiandra GD"/>
        </w:rPr>
        <w:t xml:space="preserve"> between parents and class teachers.  </w:t>
      </w:r>
      <w:r w:rsidR="00E57C08">
        <w:rPr>
          <w:rFonts w:ascii="Maiandra GD" w:hAnsi="Maiandra GD"/>
        </w:rPr>
        <w:t xml:space="preserve">If you have not made an appointment please </w:t>
      </w:r>
      <w:r w:rsidR="00C10D35">
        <w:rPr>
          <w:rFonts w:ascii="Maiandra GD" w:hAnsi="Maiandra GD"/>
        </w:rPr>
        <w:t xml:space="preserve">contact </w:t>
      </w:r>
      <w:r w:rsidR="00E57C08">
        <w:rPr>
          <w:rFonts w:ascii="Maiandra GD" w:hAnsi="Maiandra GD"/>
        </w:rPr>
        <w:t>the office.</w:t>
      </w:r>
    </w:p>
    <w:p w:rsidR="0070663D" w:rsidRDefault="0070663D" w:rsidP="001C0CF1">
      <w:pPr>
        <w:spacing w:after="0" w:line="240" w:lineRule="auto"/>
        <w:ind w:left="-709"/>
        <w:jc w:val="both"/>
        <w:rPr>
          <w:rFonts w:ascii="Maiandra GD" w:eastAsia="Times New Roman" w:hAnsi="Maiandra GD" w:cs="Segoe UI"/>
          <w:lang w:eastAsia="en-GB"/>
        </w:rPr>
      </w:pPr>
    </w:p>
    <w:p w:rsidR="0070663D" w:rsidRDefault="0070663D" w:rsidP="001C0CF1">
      <w:pPr>
        <w:spacing w:after="0" w:line="240" w:lineRule="auto"/>
        <w:ind w:left="-709"/>
        <w:jc w:val="both"/>
        <w:rPr>
          <w:rFonts w:ascii="Maiandra GD" w:eastAsia="Times New Roman" w:hAnsi="Maiandra GD" w:cs="Segoe UI"/>
          <w:lang w:eastAsia="en-GB"/>
        </w:rPr>
      </w:pPr>
      <w:r w:rsidRPr="0070663D">
        <w:rPr>
          <w:rFonts w:ascii="Maiandra GD" w:eastAsia="Times New Roman" w:hAnsi="Maiandra GD" w:cs="Segoe UI"/>
          <w:b/>
          <w:color w:val="00B050"/>
          <w:sz w:val="28"/>
          <w:szCs w:val="28"/>
          <w:u w:val="single"/>
          <w:lang w:eastAsia="en-GB"/>
        </w:rPr>
        <w:t>EMS is Growing</w:t>
      </w:r>
      <w:r>
        <w:rPr>
          <w:rFonts w:ascii="Maiandra GD" w:eastAsia="Times New Roman" w:hAnsi="Maiandra GD" w:cs="Segoe UI"/>
          <w:lang w:eastAsia="en-GB"/>
        </w:rPr>
        <w:t xml:space="preserve"> – We have </w:t>
      </w:r>
      <w:r w:rsidR="006D25FF">
        <w:rPr>
          <w:rFonts w:ascii="Maiandra GD" w:eastAsia="Times New Roman" w:hAnsi="Maiandra GD" w:cs="Segoe UI"/>
          <w:lang w:eastAsia="en-GB"/>
        </w:rPr>
        <w:t xml:space="preserve">some lovely </w:t>
      </w:r>
      <w:r>
        <w:rPr>
          <w:rFonts w:ascii="Maiandra GD" w:eastAsia="Times New Roman" w:hAnsi="Maiandra GD" w:cs="Segoe UI"/>
          <w:lang w:eastAsia="en-GB"/>
        </w:rPr>
        <w:t xml:space="preserve">lettuces growing and they are now ready to </w:t>
      </w:r>
      <w:proofErr w:type="gramStart"/>
      <w:r>
        <w:rPr>
          <w:rFonts w:ascii="Maiandra GD" w:eastAsia="Times New Roman" w:hAnsi="Maiandra GD" w:cs="Segoe UI"/>
          <w:lang w:eastAsia="en-GB"/>
        </w:rPr>
        <w:t>be harvested</w:t>
      </w:r>
      <w:proofErr w:type="gramEnd"/>
      <w:r>
        <w:rPr>
          <w:rFonts w:ascii="Maiandra GD" w:eastAsia="Times New Roman" w:hAnsi="Maiandra GD" w:cs="Segoe UI"/>
          <w:lang w:eastAsia="en-GB"/>
        </w:rPr>
        <w:t>, these will be served in the dinner centre soon.</w:t>
      </w:r>
      <w:r w:rsidR="006D25FF">
        <w:rPr>
          <w:rFonts w:ascii="Maiandra GD" w:eastAsia="Times New Roman" w:hAnsi="Maiandra GD" w:cs="Segoe UI"/>
          <w:lang w:eastAsia="en-GB"/>
        </w:rPr>
        <w:t xml:space="preserve"> We hope to have our broad beans ready; pupils are very excited to see their vegetables growing.</w:t>
      </w:r>
    </w:p>
    <w:p w:rsidR="0070663D" w:rsidRDefault="0070663D" w:rsidP="001C0CF1">
      <w:pPr>
        <w:spacing w:after="0" w:line="240" w:lineRule="auto"/>
        <w:ind w:left="-709"/>
        <w:jc w:val="both"/>
        <w:rPr>
          <w:rFonts w:ascii="Maiandra GD" w:eastAsia="Times New Roman" w:hAnsi="Maiandra GD" w:cs="Segoe UI"/>
          <w:lang w:eastAsia="en-GB"/>
        </w:rPr>
      </w:pPr>
    </w:p>
    <w:p w:rsidR="006D25FF" w:rsidRDefault="006D25FF" w:rsidP="001C0CF1">
      <w:pPr>
        <w:spacing w:after="0" w:line="240" w:lineRule="auto"/>
        <w:ind w:left="-709"/>
        <w:jc w:val="both"/>
        <w:rPr>
          <w:rFonts w:ascii="Maiandra GD" w:eastAsia="Times New Roman" w:hAnsi="Maiandra GD" w:cs="Segoe UI"/>
          <w:lang w:eastAsia="en-GB"/>
        </w:rPr>
      </w:pPr>
    </w:p>
    <w:p w:rsidR="006D25FF" w:rsidRDefault="006D25FF" w:rsidP="001C0CF1">
      <w:pPr>
        <w:spacing w:after="0" w:line="240" w:lineRule="auto"/>
        <w:ind w:left="-709"/>
        <w:jc w:val="both"/>
        <w:rPr>
          <w:rFonts w:ascii="Maiandra GD" w:eastAsia="Times New Roman" w:hAnsi="Maiandra GD" w:cs="Segoe UI"/>
          <w:lang w:eastAsia="en-GB"/>
        </w:rPr>
      </w:pPr>
      <w:r>
        <w:rPr>
          <w:rFonts w:ascii="Maiandra GD" w:eastAsia="Times New Roman" w:hAnsi="Maiandra GD" w:cs="Segoe UI"/>
          <w:b/>
          <w:noProof/>
          <w:color w:val="E36C0A" w:themeColor="accent6" w:themeShade="BF"/>
          <w:sz w:val="28"/>
          <w:szCs w:val="28"/>
          <w:u w:val="single"/>
          <w:lang w:eastAsia="en-GB"/>
        </w:rPr>
        <w:drawing>
          <wp:anchor distT="0" distB="0" distL="114300" distR="114300" simplePos="0" relativeHeight="251659776" behindDoc="1" locked="0" layoutInCell="1" allowOverlap="1">
            <wp:simplePos x="0" y="0"/>
            <wp:positionH relativeFrom="column">
              <wp:posOffset>2009775</wp:posOffset>
            </wp:positionH>
            <wp:positionV relativeFrom="paragraph">
              <wp:posOffset>97790</wp:posOffset>
            </wp:positionV>
            <wp:extent cx="4305300" cy="1419225"/>
            <wp:effectExtent l="38100" t="57150" r="114300" b="104775"/>
            <wp:wrapTight wrapText="bothSides">
              <wp:wrapPolygon edited="0">
                <wp:start x="-191" y="-870"/>
                <wp:lineTo x="-191" y="23195"/>
                <wp:lineTo x="21982" y="23195"/>
                <wp:lineTo x="22078" y="23195"/>
                <wp:lineTo x="22173" y="22615"/>
                <wp:lineTo x="22173" y="-290"/>
                <wp:lineTo x="21982" y="-870"/>
                <wp:lineTo x="-191" y="-870"/>
              </wp:wrapPolygon>
            </wp:wrapTight>
            <wp:docPr id="8" name="irc_mi" descr="Image result for were going on a bea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re going on a bear hunt">
                      <a:hlinkClick r:id="rId15"/>
                    </pic:cNvPr>
                    <pic:cNvPicPr>
                      <a:picLocks noChangeAspect="1" noChangeArrowheads="1"/>
                    </pic:cNvPicPr>
                  </pic:nvPicPr>
                  <pic:blipFill>
                    <a:blip r:embed="rId16"/>
                    <a:srcRect/>
                    <a:stretch>
                      <a:fillRect/>
                    </a:stretch>
                  </pic:blipFill>
                  <pic:spPr bwMode="auto">
                    <a:xfrm>
                      <a:off x="0" y="0"/>
                      <a:ext cx="4305300" cy="1419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D25FF">
        <w:rPr>
          <w:rFonts w:ascii="Maiandra GD" w:eastAsia="Times New Roman" w:hAnsi="Maiandra GD" w:cs="Segoe UI"/>
          <w:b/>
          <w:color w:val="E36C0A" w:themeColor="accent6" w:themeShade="BF"/>
          <w:sz w:val="28"/>
          <w:szCs w:val="28"/>
          <w:u w:val="single"/>
          <w:lang w:eastAsia="en-GB"/>
        </w:rPr>
        <w:t>We’re are going on a Bear Hunt</w:t>
      </w:r>
      <w:r>
        <w:rPr>
          <w:rFonts w:ascii="Maiandra GD" w:eastAsia="Times New Roman" w:hAnsi="Maiandra GD" w:cs="Segoe UI"/>
          <w:lang w:eastAsia="en-GB"/>
        </w:rPr>
        <w:t xml:space="preserve"> - This half term Reception classes are doing a topic about bears and they are finding out about the different environments which bears live in, this is part of their understanding about hibernation. Next week pupils will be displaying Lost Posters around the school looking for the bear! </w:t>
      </w:r>
    </w:p>
    <w:p w:rsidR="006D25FF" w:rsidRDefault="006D25FF" w:rsidP="00965328">
      <w:pPr>
        <w:spacing w:after="0" w:line="240" w:lineRule="auto"/>
        <w:ind w:left="-709"/>
        <w:jc w:val="both"/>
        <w:rPr>
          <w:rFonts w:ascii="Maiandra GD" w:eastAsia="Times New Roman" w:hAnsi="Maiandra GD" w:cs="Segoe UI"/>
          <w:b/>
          <w:color w:val="FF0000"/>
          <w:sz w:val="28"/>
          <w:szCs w:val="28"/>
          <w:u w:val="single"/>
          <w:lang w:eastAsia="en-GB"/>
        </w:rPr>
      </w:pPr>
    </w:p>
    <w:p w:rsidR="00965328" w:rsidRDefault="00965328" w:rsidP="00965328">
      <w:pPr>
        <w:spacing w:after="0" w:line="240" w:lineRule="auto"/>
        <w:ind w:left="-709"/>
        <w:jc w:val="both"/>
        <w:rPr>
          <w:rFonts w:ascii="Maiandra GD" w:eastAsia="Times New Roman" w:hAnsi="Maiandra GD" w:cs="Segoe UI"/>
          <w:lang w:eastAsia="en-GB"/>
        </w:rPr>
      </w:pPr>
      <w:r w:rsidRPr="0070663D">
        <w:rPr>
          <w:rFonts w:ascii="Maiandra GD" w:eastAsia="Times New Roman" w:hAnsi="Maiandra GD" w:cs="Segoe UI"/>
          <w:b/>
          <w:color w:val="FF0000"/>
          <w:sz w:val="28"/>
          <w:szCs w:val="28"/>
          <w:u w:val="single"/>
          <w:lang w:eastAsia="en-GB"/>
        </w:rPr>
        <w:t>December Dates for your diary</w:t>
      </w:r>
      <w:r w:rsidRPr="0070663D">
        <w:rPr>
          <w:rFonts w:ascii="Maiandra GD" w:eastAsia="Times New Roman" w:hAnsi="Maiandra GD" w:cs="Segoe UI"/>
          <w:color w:val="FF0000"/>
          <w:lang w:eastAsia="en-GB"/>
        </w:rPr>
        <w:t xml:space="preserve"> –</w:t>
      </w:r>
      <w:r>
        <w:rPr>
          <w:rFonts w:ascii="Maiandra GD" w:eastAsia="Times New Roman" w:hAnsi="Maiandra GD" w:cs="Segoe UI"/>
          <w:lang w:eastAsia="en-GB"/>
        </w:rPr>
        <w:t xml:space="preserve"> We are getting closer to a very busy month with lots of exciting events planned, </w:t>
      </w:r>
      <w:r w:rsidR="00A40D96">
        <w:rPr>
          <w:rFonts w:ascii="Maiandra GD" w:eastAsia="Times New Roman" w:hAnsi="Maiandra GD" w:cs="Segoe UI"/>
          <w:lang w:eastAsia="en-GB"/>
        </w:rPr>
        <w:t>we have West End in Schools returning to perform</w:t>
      </w:r>
      <w:r w:rsidR="00A71F3C">
        <w:rPr>
          <w:rFonts w:ascii="Maiandra GD" w:eastAsia="Times New Roman" w:hAnsi="Maiandra GD" w:cs="Segoe UI"/>
          <w:lang w:eastAsia="en-GB"/>
        </w:rPr>
        <w:t xml:space="preserve"> Beauty and the Beast </w:t>
      </w:r>
      <w:r w:rsidR="00A40D96">
        <w:rPr>
          <w:rFonts w:ascii="Maiandra GD" w:eastAsia="Times New Roman" w:hAnsi="Maiandra GD" w:cs="Segoe UI"/>
          <w:lang w:eastAsia="en-GB"/>
        </w:rPr>
        <w:t>for pupils a</w:t>
      </w:r>
      <w:r w:rsidR="00A71F3C">
        <w:rPr>
          <w:rFonts w:ascii="Maiandra GD" w:eastAsia="Times New Roman" w:hAnsi="Maiandra GD" w:cs="Segoe UI"/>
          <w:lang w:eastAsia="en-GB"/>
        </w:rPr>
        <w:t>s well as other special events. See below table of dates for your diary so far.</w:t>
      </w:r>
    </w:p>
    <w:p w:rsidR="00A71F3C" w:rsidRDefault="00A71F3C" w:rsidP="00965328">
      <w:pPr>
        <w:spacing w:after="0" w:line="240" w:lineRule="auto"/>
        <w:ind w:left="-709"/>
        <w:jc w:val="both"/>
        <w:rPr>
          <w:rFonts w:ascii="Maiandra GD" w:eastAsia="Times New Roman" w:hAnsi="Maiandra GD" w:cs="Segoe UI"/>
          <w:lang w:eastAsia="en-GB"/>
        </w:rPr>
      </w:pPr>
    </w:p>
    <w:tbl>
      <w:tblPr>
        <w:tblStyle w:val="TableGrid"/>
        <w:tblW w:w="0" w:type="auto"/>
        <w:tblInd w:w="-709" w:type="dxa"/>
        <w:tblLook w:val="04A0"/>
      </w:tblPr>
      <w:tblGrid>
        <w:gridCol w:w="2944"/>
        <w:gridCol w:w="3260"/>
        <w:gridCol w:w="496"/>
        <w:gridCol w:w="3756"/>
      </w:tblGrid>
      <w:tr w:rsidR="00A71F3C" w:rsidTr="000677E0">
        <w:tc>
          <w:tcPr>
            <w:tcW w:w="2944" w:type="dxa"/>
          </w:tcPr>
          <w:p w:rsidR="00A71F3C" w:rsidRPr="0058128C" w:rsidRDefault="00A71F3C"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1</w:t>
            </w:r>
            <w:r w:rsidRPr="0058128C">
              <w:rPr>
                <w:rFonts w:ascii="Maiandra GD" w:eastAsia="Times New Roman" w:hAnsi="Maiandra GD" w:cs="Segoe UI"/>
                <w:sz w:val="24"/>
                <w:szCs w:val="24"/>
                <w:vertAlign w:val="superscript"/>
                <w:lang w:eastAsia="en-GB"/>
              </w:rPr>
              <w:t>st</w:t>
            </w:r>
            <w:r w:rsidRPr="0058128C">
              <w:rPr>
                <w:rFonts w:ascii="Maiandra GD" w:eastAsia="Times New Roman" w:hAnsi="Maiandra GD" w:cs="Segoe UI"/>
                <w:sz w:val="24"/>
                <w:szCs w:val="24"/>
                <w:lang w:eastAsia="en-GB"/>
              </w:rPr>
              <w:t xml:space="preserve"> December </w:t>
            </w:r>
          </w:p>
        </w:tc>
        <w:tc>
          <w:tcPr>
            <w:tcW w:w="3260" w:type="dxa"/>
          </w:tcPr>
          <w:p w:rsidR="00A71F3C" w:rsidRPr="0058128C" w:rsidRDefault="00A71F3C"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Beauty and the Beast </w:t>
            </w:r>
          </w:p>
        </w:tc>
        <w:tc>
          <w:tcPr>
            <w:tcW w:w="4252" w:type="dxa"/>
            <w:gridSpan w:val="2"/>
          </w:tcPr>
          <w:p w:rsidR="00A71F3C" w:rsidRPr="0058128C" w:rsidRDefault="00A71F3C"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In school for all pupils </w:t>
            </w:r>
          </w:p>
        </w:tc>
      </w:tr>
      <w:tr w:rsidR="00A71F3C" w:rsidTr="000677E0">
        <w:tc>
          <w:tcPr>
            <w:tcW w:w="2944" w:type="dxa"/>
          </w:tcPr>
          <w:p w:rsidR="00A71F3C" w:rsidRPr="0058128C" w:rsidRDefault="00A71F3C"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11</w:t>
            </w:r>
            <w:r w:rsidRPr="0058128C">
              <w:rPr>
                <w:rFonts w:ascii="Maiandra GD" w:eastAsia="Times New Roman" w:hAnsi="Maiandra GD" w:cs="Segoe UI"/>
                <w:sz w:val="24"/>
                <w:szCs w:val="24"/>
                <w:vertAlign w:val="superscript"/>
                <w:lang w:eastAsia="en-GB"/>
              </w:rPr>
              <w:t>th</w:t>
            </w:r>
            <w:r w:rsidRPr="0058128C">
              <w:rPr>
                <w:rFonts w:ascii="Maiandra GD" w:eastAsia="Times New Roman" w:hAnsi="Maiandra GD" w:cs="Segoe UI"/>
                <w:sz w:val="24"/>
                <w:szCs w:val="24"/>
                <w:lang w:eastAsia="en-GB"/>
              </w:rPr>
              <w:t xml:space="preserve"> December </w:t>
            </w:r>
          </w:p>
        </w:tc>
        <w:tc>
          <w:tcPr>
            <w:tcW w:w="3260" w:type="dxa"/>
          </w:tcPr>
          <w:p w:rsidR="00A71F3C" w:rsidRPr="0058128C" w:rsidRDefault="00A71F3C"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EYFS and Nursery PM </w:t>
            </w:r>
          </w:p>
        </w:tc>
        <w:tc>
          <w:tcPr>
            <w:tcW w:w="4252" w:type="dxa"/>
            <w:gridSpan w:val="2"/>
          </w:tcPr>
          <w:p w:rsidR="00A71F3C" w:rsidRPr="0058128C" w:rsidRDefault="00A71F3C" w:rsidP="000677E0">
            <w:pPr>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2.15pm Christmas Performance </w:t>
            </w:r>
          </w:p>
        </w:tc>
      </w:tr>
      <w:tr w:rsidR="00A71F3C" w:rsidTr="000677E0">
        <w:tc>
          <w:tcPr>
            <w:tcW w:w="2944" w:type="dxa"/>
          </w:tcPr>
          <w:p w:rsidR="00A71F3C" w:rsidRPr="0058128C" w:rsidRDefault="00A71F3C"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12</w:t>
            </w:r>
            <w:r w:rsidRPr="0058128C">
              <w:rPr>
                <w:rFonts w:ascii="Maiandra GD" w:eastAsia="Times New Roman" w:hAnsi="Maiandra GD" w:cs="Segoe UI"/>
                <w:sz w:val="24"/>
                <w:szCs w:val="24"/>
                <w:vertAlign w:val="superscript"/>
                <w:lang w:eastAsia="en-GB"/>
              </w:rPr>
              <w:t>th</w:t>
            </w:r>
            <w:r w:rsidRPr="0058128C">
              <w:rPr>
                <w:rFonts w:ascii="Maiandra GD" w:eastAsia="Times New Roman" w:hAnsi="Maiandra GD" w:cs="Segoe UI"/>
                <w:sz w:val="24"/>
                <w:szCs w:val="24"/>
                <w:lang w:eastAsia="en-GB"/>
              </w:rPr>
              <w:t xml:space="preserve"> December</w:t>
            </w:r>
          </w:p>
        </w:tc>
        <w:tc>
          <w:tcPr>
            <w:tcW w:w="3260" w:type="dxa"/>
          </w:tcPr>
          <w:p w:rsidR="00A71F3C" w:rsidRPr="0058128C" w:rsidRDefault="0058128C" w:rsidP="00965328">
            <w:pPr>
              <w:jc w:val="both"/>
              <w:rPr>
                <w:rFonts w:ascii="Maiandra GD" w:eastAsia="Times New Roman" w:hAnsi="Maiandra GD" w:cs="Segoe UI"/>
                <w:sz w:val="24"/>
                <w:szCs w:val="24"/>
                <w:lang w:eastAsia="en-GB"/>
              </w:rPr>
            </w:pPr>
            <w:r>
              <w:rPr>
                <w:rFonts w:ascii="Maiandra GD" w:eastAsia="Times New Roman" w:hAnsi="Maiandra GD" w:cs="Segoe UI"/>
                <w:sz w:val="24"/>
                <w:szCs w:val="24"/>
                <w:lang w:eastAsia="en-GB"/>
              </w:rPr>
              <w:t>EYFS and Nursery A</w:t>
            </w:r>
            <w:r w:rsidR="00A71F3C" w:rsidRPr="0058128C">
              <w:rPr>
                <w:rFonts w:ascii="Maiandra GD" w:eastAsia="Times New Roman" w:hAnsi="Maiandra GD" w:cs="Segoe UI"/>
                <w:sz w:val="24"/>
                <w:szCs w:val="24"/>
                <w:lang w:eastAsia="en-GB"/>
              </w:rPr>
              <w:t xml:space="preserve">M </w:t>
            </w:r>
          </w:p>
        </w:tc>
        <w:tc>
          <w:tcPr>
            <w:tcW w:w="4252" w:type="dxa"/>
            <w:gridSpan w:val="2"/>
          </w:tcPr>
          <w:p w:rsidR="00A71F3C"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9.15am Christmas Performance</w:t>
            </w:r>
          </w:p>
        </w:tc>
      </w:tr>
      <w:tr w:rsidR="000677E0" w:rsidTr="000677E0">
        <w:tc>
          <w:tcPr>
            <w:tcW w:w="2944"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12</w:t>
            </w:r>
            <w:r w:rsidRPr="0058128C">
              <w:rPr>
                <w:rFonts w:ascii="Maiandra GD" w:eastAsia="Times New Roman" w:hAnsi="Maiandra GD" w:cs="Segoe UI"/>
                <w:sz w:val="24"/>
                <w:szCs w:val="24"/>
                <w:vertAlign w:val="superscript"/>
                <w:lang w:eastAsia="en-GB"/>
              </w:rPr>
              <w:t>th</w:t>
            </w:r>
            <w:r w:rsidRPr="0058128C">
              <w:rPr>
                <w:rFonts w:ascii="Maiandra GD" w:eastAsia="Times New Roman" w:hAnsi="Maiandra GD" w:cs="Segoe UI"/>
                <w:sz w:val="24"/>
                <w:szCs w:val="24"/>
                <w:lang w:eastAsia="en-GB"/>
              </w:rPr>
              <w:t xml:space="preserve"> December</w:t>
            </w:r>
          </w:p>
        </w:tc>
        <w:tc>
          <w:tcPr>
            <w:tcW w:w="3260"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Year 3M, 4J and 5T</w:t>
            </w:r>
          </w:p>
        </w:tc>
        <w:tc>
          <w:tcPr>
            <w:tcW w:w="4252" w:type="dxa"/>
            <w:gridSpan w:val="2"/>
          </w:tcPr>
          <w:p w:rsidR="000677E0" w:rsidRPr="0058128C" w:rsidRDefault="000677E0" w:rsidP="0058128C">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2.</w:t>
            </w:r>
            <w:r w:rsidR="0058128C">
              <w:rPr>
                <w:rFonts w:ascii="Maiandra GD" w:eastAsia="Times New Roman" w:hAnsi="Maiandra GD" w:cs="Segoe UI"/>
                <w:sz w:val="24"/>
                <w:szCs w:val="24"/>
                <w:lang w:eastAsia="en-GB"/>
              </w:rPr>
              <w:t>15</w:t>
            </w:r>
            <w:r w:rsidRPr="0058128C">
              <w:rPr>
                <w:rFonts w:ascii="Maiandra GD" w:eastAsia="Times New Roman" w:hAnsi="Maiandra GD" w:cs="Segoe UI"/>
                <w:sz w:val="24"/>
                <w:szCs w:val="24"/>
                <w:lang w:eastAsia="en-GB"/>
              </w:rPr>
              <w:t>pm Christmas Performance</w:t>
            </w:r>
          </w:p>
        </w:tc>
      </w:tr>
      <w:tr w:rsidR="000677E0" w:rsidTr="000677E0">
        <w:tc>
          <w:tcPr>
            <w:tcW w:w="2944"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13</w:t>
            </w:r>
            <w:r w:rsidRPr="0058128C">
              <w:rPr>
                <w:rFonts w:ascii="Maiandra GD" w:eastAsia="Times New Roman" w:hAnsi="Maiandra GD" w:cs="Segoe UI"/>
                <w:sz w:val="24"/>
                <w:szCs w:val="24"/>
                <w:vertAlign w:val="superscript"/>
                <w:lang w:eastAsia="en-GB"/>
              </w:rPr>
              <w:t>th</w:t>
            </w:r>
            <w:r w:rsidRPr="0058128C">
              <w:rPr>
                <w:rFonts w:ascii="Maiandra GD" w:eastAsia="Times New Roman" w:hAnsi="Maiandra GD" w:cs="Segoe UI"/>
                <w:sz w:val="24"/>
                <w:szCs w:val="24"/>
                <w:lang w:eastAsia="en-GB"/>
              </w:rPr>
              <w:t xml:space="preserve"> December</w:t>
            </w:r>
          </w:p>
        </w:tc>
        <w:tc>
          <w:tcPr>
            <w:tcW w:w="3260"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Year 3C, 4G and 5E</w:t>
            </w:r>
          </w:p>
        </w:tc>
        <w:tc>
          <w:tcPr>
            <w:tcW w:w="4252" w:type="dxa"/>
            <w:gridSpan w:val="2"/>
          </w:tcPr>
          <w:p w:rsidR="000677E0" w:rsidRPr="0058128C" w:rsidRDefault="000677E0" w:rsidP="0058128C">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2.</w:t>
            </w:r>
            <w:r w:rsidR="0058128C">
              <w:rPr>
                <w:rFonts w:ascii="Maiandra GD" w:eastAsia="Times New Roman" w:hAnsi="Maiandra GD" w:cs="Segoe UI"/>
                <w:sz w:val="24"/>
                <w:szCs w:val="24"/>
                <w:lang w:eastAsia="en-GB"/>
              </w:rPr>
              <w:t>15</w:t>
            </w:r>
            <w:r w:rsidRPr="0058128C">
              <w:rPr>
                <w:rFonts w:ascii="Maiandra GD" w:eastAsia="Times New Roman" w:hAnsi="Maiandra GD" w:cs="Segoe UI"/>
                <w:sz w:val="24"/>
                <w:szCs w:val="24"/>
                <w:lang w:eastAsia="en-GB"/>
              </w:rPr>
              <w:t>pm Christmas Performance</w:t>
            </w:r>
          </w:p>
        </w:tc>
      </w:tr>
      <w:tr w:rsidR="000677E0" w:rsidTr="000677E0">
        <w:tc>
          <w:tcPr>
            <w:tcW w:w="2944"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14</w:t>
            </w:r>
            <w:r w:rsidRPr="0058128C">
              <w:rPr>
                <w:rFonts w:ascii="Maiandra GD" w:eastAsia="Times New Roman" w:hAnsi="Maiandra GD" w:cs="Segoe UI"/>
                <w:sz w:val="24"/>
                <w:szCs w:val="24"/>
                <w:vertAlign w:val="superscript"/>
                <w:lang w:eastAsia="en-GB"/>
              </w:rPr>
              <w:t>th</w:t>
            </w:r>
            <w:r w:rsidRPr="0058128C">
              <w:rPr>
                <w:rFonts w:ascii="Maiandra GD" w:eastAsia="Times New Roman" w:hAnsi="Maiandra GD" w:cs="Segoe UI"/>
                <w:sz w:val="24"/>
                <w:szCs w:val="24"/>
                <w:lang w:eastAsia="en-GB"/>
              </w:rPr>
              <w:t xml:space="preserve"> December</w:t>
            </w:r>
          </w:p>
        </w:tc>
        <w:tc>
          <w:tcPr>
            <w:tcW w:w="7512" w:type="dxa"/>
            <w:gridSpan w:val="3"/>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Christmas School Dinner </w:t>
            </w:r>
          </w:p>
        </w:tc>
      </w:tr>
      <w:tr w:rsidR="000677E0" w:rsidTr="000677E0">
        <w:tc>
          <w:tcPr>
            <w:tcW w:w="2944"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14</w:t>
            </w:r>
            <w:r w:rsidRPr="0058128C">
              <w:rPr>
                <w:rFonts w:ascii="Maiandra GD" w:eastAsia="Times New Roman" w:hAnsi="Maiandra GD" w:cs="Segoe UI"/>
                <w:sz w:val="24"/>
                <w:szCs w:val="24"/>
                <w:vertAlign w:val="superscript"/>
                <w:lang w:eastAsia="en-GB"/>
              </w:rPr>
              <w:t xml:space="preserve">th </w:t>
            </w:r>
            <w:r w:rsidRPr="0058128C">
              <w:rPr>
                <w:rFonts w:ascii="Maiandra GD" w:eastAsia="Times New Roman" w:hAnsi="Maiandra GD" w:cs="Segoe UI"/>
                <w:sz w:val="24"/>
                <w:szCs w:val="24"/>
                <w:lang w:eastAsia="en-GB"/>
              </w:rPr>
              <w:t>December</w:t>
            </w:r>
          </w:p>
        </w:tc>
        <w:tc>
          <w:tcPr>
            <w:tcW w:w="7512" w:type="dxa"/>
            <w:gridSpan w:val="3"/>
          </w:tcPr>
          <w:p w:rsidR="000677E0" w:rsidRPr="0058128C" w:rsidRDefault="000677E0" w:rsidP="00C72570">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Carol Concert  Year 6 and orchestra </w:t>
            </w:r>
            <w:r w:rsidR="00C72570">
              <w:rPr>
                <w:rFonts w:ascii="Maiandra GD" w:eastAsia="Times New Roman" w:hAnsi="Maiandra GD" w:cs="Segoe UI"/>
                <w:sz w:val="24"/>
                <w:szCs w:val="24"/>
                <w:lang w:eastAsia="en-GB"/>
              </w:rPr>
              <w:t>3.30</w:t>
            </w:r>
            <w:r w:rsidRPr="0058128C">
              <w:rPr>
                <w:rFonts w:ascii="Maiandra GD" w:eastAsia="Times New Roman" w:hAnsi="Maiandra GD" w:cs="Segoe UI"/>
                <w:sz w:val="24"/>
                <w:szCs w:val="24"/>
                <w:lang w:eastAsia="en-GB"/>
              </w:rPr>
              <w:t xml:space="preserve">pm </w:t>
            </w:r>
            <w:r w:rsidR="0058128C">
              <w:rPr>
                <w:rFonts w:ascii="Maiandra GD" w:eastAsia="Times New Roman" w:hAnsi="Maiandra GD" w:cs="Segoe UI"/>
                <w:sz w:val="24"/>
                <w:szCs w:val="24"/>
                <w:lang w:eastAsia="en-GB"/>
              </w:rPr>
              <w:t>– EM Church</w:t>
            </w:r>
          </w:p>
        </w:tc>
      </w:tr>
      <w:tr w:rsidR="000677E0" w:rsidTr="000677E0">
        <w:tc>
          <w:tcPr>
            <w:tcW w:w="2944"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15</w:t>
            </w:r>
            <w:r w:rsidRPr="0058128C">
              <w:rPr>
                <w:rFonts w:ascii="Maiandra GD" w:eastAsia="Times New Roman" w:hAnsi="Maiandra GD" w:cs="Segoe UI"/>
                <w:sz w:val="24"/>
                <w:szCs w:val="24"/>
                <w:vertAlign w:val="superscript"/>
                <w:lang w:eastAsia="en-GB"/>
              </w:rPr>
              <w:t>th</w:t>
            </w:r>
            <w:r w:rsidRPr="0058128C">
              <w:rPr>
                <w:rFonts w:ascii="Maiandra GD" w:eastAsia="Times New Roman" w:hAnsi="Maiandra GD" w:cs="Segoe UI"/>
                <w:sz w:val="24"/>
                <w:szCs w:val="24"/>
                <w:lang w:eastAsia="en-GB"/>
              </w:rPr>
              <w:t xml:space="preserve"> December</w:t>
            </w:r>
          </w:p>
        </w:tc>
        <w:tc>
          <w:tcPr>
            <w:tcW w:w="3756" w:type="dxa"/>
            <w:gridSpan w:val="2"/>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Year 1 and 2 classes</w:t>
            </w:r>
          </w:p>
        </w:tc>
        <w:tc>
          <w:tcPr>
            <w:tcW w:w="3756"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9.15am year 1 parents </w:t>
            </w:r>
          </w:p>
        </w:tc>
      </w:tr>
      <w:tr w:rsidR="000677E0" w:rsidTr="000677E0">
        <w:tc>
          <w:tcPr>
            <w:tcW w:w="2944"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15</w:t>
            </w:r>
            <w:r w:rsidRPr="0058128C">
              <w:rPr>
                <w:rFonts w:ascii="Maiandra GD" w:eastAsia="Times New Roman" w:hAnsi="Maiandra GD" w:cs="Segoe UI"/>
                <w:sz w:val="24"/>
                <w:szCs w:val="24"/>
                <w:vertAlign w:val="superscript"/>
                <w:lang w:eastAsia="en-GB"/>
              </w:rPr>
              <w:t>th</w:t>
            </w:r>
            <w:r w:rsidRPr="0058128C">
              <w:rPr>
                <w:rFonts w:ascii="Maiandra GD" w:eastAsia="Times New Roman" w:hAnsi="Maiandra GD" w:cs="Segoe UI"/>
                <w:sz w:val="24"/>
                <w:szCs w:val="24"/>
                <w:lang w:eastAsia="en-GB"/>
              </w:rPr>
              <w:t xml:space="preserve"> December</w:t>
            </w:r>
          </w:p>
        </w:tc>
        <w:tc>
          <w:tcPr>
            <w:tcW w:w="3756" w:type="dxa"/>
            <w:gridSpan w:val="2"/>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Year 1 and 2 classes </w:t>
            </w:r>
          </w:p>
        </w:tc>
        <w:tc>
          <w:tcPr>
            <w:tcW w:w="3756" w:type="dxa"/>
          </w:tcPr>
          <w:p w:rsidR="000677E0" w:rsidRPr="0058128C" w:rsidRDefault="000677E0"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2.15pm Year 2 parents </w:t>
            </w:r>
          </w:p>
        </w:tc>
      </w:tr>
      <w:tr w:rsidR="0058128C" w:rsidTr="00DF34A8">
        <w:tc>
          <w:tcPr>
            <w:tcW w:w="2944" w:type="dxa"/>
          </w:tcPr>
          <w:p w:rsidR="0058128C" w:rsidRPr="0058128C" w:rsidRDefault="0058128C"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20</w:t>
            </w:r>
            <w:r w:rsidRPr="0058128C">
              <w:rPr>
                <w:rFonts w:ascii="Maiandra GD" w:eastAsia="Times New Roman" w:hAnsi="Maiandra GD" w:cs="Segoe UI"/>
                <w:sz w:val="24"/>
                <w:szCs w:val="24"/>
                <w:vertAlign w:val="superscript"/>
                <w:lang w:eastAsia="en-GB"/>
              </w:rPr>
              <w:t>th</w:t>
            </w:r>
            <w:r w:rsidRPr="0058128C">
              <w:rPr>
                <w:rFonts w:ascii="Maiandra GD" w:eastAsia="Times New Roman" w:hAnsi="Maiandra GD" w:cs="Segoe UI"/>
                <w:sz w:val="24"/>
                <w:szCs w:val="24"/>
                <w:lang w:eastAsia="en-GB"/>
              </w:rPr>
              <w:t xml:space="preserve"> December</w:t>
            </w:r>
          </w:p>
        </w:tc>
        <w:tc>
          <w:tcPr>
            <w:tcW w:w="7512" w:type="dxa"/>
            <w:gridSpan w:val="3"/>
          </w:tcPr>
          <w:p w:rsidR="0058128C" w:rsidRPr="0058128C" w:rsidRDefault="0058128C" w:rsidP="00965328">
            <w:pPr>
              <w:jc w:val="both"/>
              <w:rPr>
                <w:rFonts w:ascii="Maiandra GD" w:eastAsia="Times New Roman" w:hAnsi="Maiandra GD" w:cs="Segoe UI"/>
                <w:sz w:val="24"/>
                <w:szCs w:val="24"/>
                <w:lang w:eastAsia="en-GB"/>
              </w:rPr>
            </w:pPr>
            <w:r w:rsidRPr="0058128C">
              <w:rPr>
                <w:rFonts w:ascii="Maiandra GD" w:eastAsia="Times New Roman" w:hAnsi="Maiandra GD" w:cs="Segoe UI"/>
                <w:sz w:val="24"/>
                <w:szCs w:val="24"/>
                <w:lang w:eastAsia="en-GB"/>
              </w:rPr>
              <w:t xml:space="preserve">Whole school Christmas Mass 9.30am </w:t>
            </w:r>
          </w:p>
        </w:tc>
      </w:tr>
    </w:tbl>
    <w:p w:rsidR="00A71F3C" w:rsidRDefault="00A71F3C" w:rsidP="00965328">
      <w:pPr>
        <w:spacing w:after="0" w:line="240" w:lineRule="auto"/>
        <w:ind w:left="-709"/>
        <w:jc w:val="both"/>
        <w:rPr>
          <w:rFonts w:ascii="Maiandra GD" w:eastAsia="Times New Roman" w:hAnsi="Maiandra GD" w:cs="Segoe UI"/>
          <w:lang w:eastAsia="en-GB"/>
        </w:rPr>
      </w:pPr>
    </w:p>
    <w:p w:rsidR="000677E0" w:rsidRDefault="000677E0" w:rsidP="000677E0">
      <w:pPr>
        <w:spacing w:after="0" w:line="240" w:lineRule="auto"/>
        <w:ind w:left="-709"/>
        <w:jc w:val="center"/>
        <w:rPr>
          <w:rFonts w:ascii="Maiandra GD" w:eastAsia="Times New Roman" w:hAnsi="Maiandra GD" w:cs="Segoe UI"/>
          <w:lang w:eastAsia="en-GB"/>
        </w:rPr>
      </w:pPr>
      <w:r>
        <w:rPr>
          <w:rFonts w:ascii="Maiandra GD" w:eastAsia="Times New Roman" w:hAnsi="Maiandra GD" w:cs="Segoe UI"/>
          <w:lang w:eastAsia="en-GB"/>
        </w:rPr>
        <w:t>Last day of term for Christmas Holidays will be Wednesday 20</w:t>
      </w:r>
      <w:r w:rsidRPr="000677E0">
        <w:rPr>
          <w:rFonts w:ascii="Maiandra GD" w:eastAsia="Times New Roman" w:hAnsi="Maiandra GD" w:cs="Segoe UI"/>
          <w:vertAlign w:val="superscript"/>
          <w:lang w:eastAsia="en-GB"/>
        </w:rPr>
        <w:t>th</w:t>
      </w:r>
      <w:r>
        <w:rPr>
          <w:rFonts w:ascii="Maiandra GD" w:eastAsia="Times New Roman" w:hAnsi="Maiandra GD" w:cs="Segoe UI"/>
          <w:lang w:eastAsia="en-GB"/>
        </w:rPr>
        <w:t xml:space="preserve"> December 2018. </w:t>
      </w:r>
    </w:p>
    <w:p w:rsidR="00A71F3C" w:rsidRDefault="000677E0" w:rsidP="000677E0">
      <w:pPr>
        <w:pBdr>
          <w:bottom w:val="single" w:sz="12" w:space="1" w:color="auto"/>
        </w:pBdr>
        <w:spacing w:after="0" w:line="240" w:lineRule="auto"/>
        <w:ind w:left="-709"/>
        <w:jc w:val="center"/>
        <w:rPr>
          <w:rFonts w:ascii="Maiandra GD" w:eastAsia="Times New Roman" w:hAnsi="Maiandra GD" w:cs="Segoe UI"/>
          <w:lang w:eastAsia="en-GB"/>
        </w:rPr>
      </w:pPr>
      <w:r>
        <w:rPr>
          <w:rFonts w:ascii="Maiandra GD" w:eastAsia="Times New Roman" w:hAnsi="Maiandra GD" w:cs="Segoe UI"/>
          <w:lang w:eastAsia="en-GB"/>
        </w:rPr>
        <w:t>Pupils return Wednesday 3</w:t>
      </w:r>
      <w:r w:rsidRPr="000677E0">
        <w:rPr>
          <w:rFonts w:ascii="Maiandra GD" w:eastAsia="Times New Roman" w:hAnsi="Maiandra GD" w:cs="Segoe UI"/>
          <w:vertAlign w:val="superscript"/>
          <w:lang w:eastAsia="en-GB"/>
        </w:rPr>
        <w:t>rd</w:t>
      </w:r>
      <w:r>
        <w:rPr>
          <w:rFonts w:ascii="Maiandra GD" w:eastAsia="Times New Roman" w:hAnsi="Maiandra GD" w:cs="Segoe UI"/>
          <w:lang w:eastAsia="en-GB"/>
        </w:rPr>
        <w:t xml:space="preserve"> January 2018</w:t>
      </w:r>
    </w:p>
    <w:p w:rsidR="000677E0" w:rsidRDefault="000677E0" w:rsidP="000677E0">
      <w:pPr>
        <w:spacing w:after="0" w:line="240" w:lineRule="auto"/>
        <w:ind w:left="-709"/>
        <w:jc w:val="center"/>
        <w:rPr>
          <w:rFonts w:ascii="Maiandra GD" w:eastAsia="Times New Roman" w:hAnsi="Maiandra GD" w:cs="Segoe UI"/>
          <w:lang w:eastAsia="en-GB"/>
        </w:rPr>
      </w:pPr>
    </w:p>
    <w:p w:rsidR="000677E0" w:rsidRDefault="000677E0" w:rsidP="000677E0">
      <w:pPr>
        <w:spacing w:after="0" w:line="240" w:lineRule="auto"/>
        <w:ind w:left="-709"/>
        <w:jc w:val="center"/>
        <w:rPr>
          <w:rFonts w:ascii="Maiandra GD" w:eastAsia="Times New Roman" w:hAnsi="Maiandra GD" w:cs="Segoe UI"/>
          <w:lang w:eastAsia="en-GB"/>
        </w:rPr>
      </w:pPr>
      <w:r>
        <w:rPr>
          <w:rFonts w:ascii="Maiandra GD" w:eastAsia="Times New Roman" w:hAnsi="Maiandra GD" w:cs="Segoe UI"/>
          <w:lang w:eastAsia="en-GB"/>
        </w:rPr>
        <w:t xml:space="preserve">It is getting darker earlier each evening, please be careful when out walking and remember to wear something reflective to be easily identified </w:t>
      </w:r>
    </w:p>
    <w:p w:rsidR="000677E0" w:rsidRDefault="000677E0" w:rsidP="000677E0">
      <w:pPr>
        <w:spacing w:after="0" w:line="240" w:lineRule="auto"/>
        <w:ind w:left="-709"/>
        <w:jc w:val="center"/>
        <w:rPr>
          <w:rFonts w:ascii="Maiandra GD" w:eastAsia="Times New Roman" w:hAnsi="Maiandra GD" w:cs="Segoe UI"/>
          <w:lang w:eastAsia="en-GB"/>
        </w:rPr>
      </w:pPr>
    </w:p>
    <w:p w:rsidR="000677E0" w:rsidRPr="000677E0" w:rsidRDefault="000677E0" w:rsidP="000677E0">
      <w:pPr>
        <w:spacing w:after="0" w:line="240" w:lineRule="auto"/>
        <w:ind w:left="-709"/>
        <w:jc w:val="center"/>
        <w:rPr>
          <w:rFonts w:ascii="Maiandra GD" w:eastAsia="Times New Roman" w:hAnsi="Maiandra GD" w:cs="Segoe UI"/>
          <w:sz w:val="28"/>
          <w:szCs w:val="28"/>
          <w:lang w:eastAsia="en-GB"/>
        </w:rPr>
      </w:pPr>
      <w:r w:rsidRPr="000677E0">
        <w:rPr>
          <w:rFonts w:ascii="Maiandra GD" w:eastAsia="Times New Roman" w:hAnsi="Maiandra GD" w:cs="Segoe UI"/>
          <w:sz w:val="28"/>
          <w:szCs w:val="28"/>
          <w:lang w:eastAsia="en-GB"/>
        </w:rPr>
        <w:t xml:space="preserve">God Bless  </w:t>
      </w:r>
    </w:p>
    <w:p w:rsidR="000531DA" w:rsidRPr="00A1272F" w:rsidRDefault="000677E0" w:rsidP="000677E0">
      <w:pPr>
        <w:spacing w:after="0" w:line="240" w:lineRule="auto"/>
        <w:ind w:left="-709"/>
        <w:jc w:val="center"/>
        <w:rPr>
          <w:rFonts w:ascii="Maiandra GD" w:hAnsi="Maiandra GD"/>
          <w:b/>
          <w:color w:val="0070C0"/>
          <w:u w:val="single"/>
        </w:rPr>
      </w:pPr>
      <w:r w:rsidRPr="000677E0">
        <w:rPr>
          <w:rFonts w:ascii="Maiandra GD" w:eastAsia="Times New Roman" w:hAnsi="Maiandra GD" w:cs="Segoe UI"/>
          <w:sz w:val="28"/>
          <w:szCs w:val="28"/>
          <w:lang w:eastAsia="en-GB"/>
        </w:rPr>
        <w:t xml:space="preserve">Mrs Appah </w:t>
      </w:r>
    </w:p>
    <w:sectPr w:rsidR="000531DA" w:rsidRPr="00A1272F" w:rsidSect="00584BCD">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701485"/>
    <w:multiLevelType w:val="multilevel"/>
    <w:tmpl w:val="E34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21C0E"/>
    <w:rsid w:val="000531DA"/>
    <w:rsid w:val="000677E0"/>
    <w:rsid w:val="00080995"/>
    <w:rsid w:val="000849AC"/>
    <w:rsid w:val="000A684F"/>
    <w:rsid w:val="000B0612"/>
    <w:rsid w:val="000C2F6E"/>
    <w:rsid w:val="000C46B1"/>
    <w:rsid w:val="000F2792"/>
    <w:rsid w:val="000F6E1E"/>
    <w:rsid w:val="0010443F"/>
    <w:rsid w:val="00112D5C"/>
    <w:rsid w:val="00152C44"/>
    <w:rsid w:val="00190B2D"/>
    <w:rsid w:val="001A1A77"/>
    <w:rsid w:val="001C0CF1"/>
    <w:rsid w:val="001F0587"/>
    <w:rsid w:val="00214136"/>
    <w:rsid w:val="0023508F"/>
    <w:rsid w:val="002408A6"/>
    <w:rsid w:val="002472D8"/>
    <w:rsid w:val="002640DD"/>
    <w:rsid w:val="00275D31"/>
    <w:rsid w:val="002838CC"/>
    <w:rsid w:val="0029079E"/>
    <w:rsid w:val="002B5697"/>
    <w:rsid w:val="002B6302"/>
    <w:rsid w:val="002B7B6B"/>
    <w:rsid w:val="002E4564"/>
    <w:rsid w:val="003038E1"/>
    <w:rsid w:val="003E0DD6"/>
    <w:rsid w:val="003E3A2A"/>
    <w:rsid w:val="003E59D9"/>
    <w:rsid w:val="004563CA"/>
    <w:rsid w:val="00482078"/>
    <w:rsid w:val="004A3E5A"/>
    <w:rsid w:val="004A7146"/>
    <w:rsid w:val="004E7BDB"/>
    <w:rsid w:val="004F3973"/>
    <w:rsid w:val="005104A9"/>
    <w:rsid w:val="005157C3"/>
    <w:rsid w:val="00525CCE"/>
    <w:rsid w:val="0054168B"/>
    <w:rsid w:val="00543283"/>
    <w:rsid w:val="0058128C"/>
    <w:rsid w:val="00584BCD"/>
    <w:rsid w:val="00586B9B"/>
    <w:rsid w:val="005B0654"/>
    <w:rsid w:val="005B60E8"/>
    <w:rsid w:val="005C374C"/>
    <w:rsid w:val="005D62E0"/>
    <w:rsid w:val="005E110A"/>
    <w:rsid w:val="00603FFD"/>
    <w:rsid w:val="00604D2E"/>
    <w:rsid w:val="006459DD"/>
    <w:rsid w:val="00670214"/>
    <w:rsid w:val="00674AF5"/>
    <w:rsid w:val="006A4218"/>
    <w:rsid w:val="006D25FF"/>
    <w:rsid w:val="0070663D"/>
    <w:rsid w:val="0076476D"/>
    <w:rsid w:val="0079723B"/>
    <w:rsid w:val="007A226C"/>
    <w:rsid w:val="007B2C82"/>
    <w:rsid w:val="007C0457"/>
    <w:rsid w:val="007C446E"/>
    <w:rsid w:val="00824D73"/>
    <w:rsid w:val="00837C94"/>
    <w:rsid w:val="00840F65"/>
    <w:rsid w:val="0085078D"/>
    <w:rsid w:val="00860225"/>
    <w:rsid w:val="00883279"/>
    <w:rsid w:val="008B5260"/>
    <w:rsid w:val="008D2333"/>
    <w:rsid w:val="008D5D78"/>
    <w:rsid w:val="00900D52"/>
    <w:rsid w:val="009013D6"/>
    <w:rsid w:val="00911229"/>
    <w:rsid w:val="00965328"/>
    <w:rsid w:val="0097749C"/>
    <w:rsid w:val="009B4B4C"/>
    <w:rsid w:val="009C0462"/>
    <w:rsid w:val="00A1272F"/>
    <w:rsid w:val="00A151F1"/>
    <w:rsid w:val="00A16DF2"/>
    <w:rsid w:val="00A2249E"/>
    <w:rsid w:val="00A33A0C"/>
    <w:rsid w:val="00A40D96"/>
    <w:rsid w:val="00A71F3C"/>
    <w:rsid w:val="00A8213C"/>
    <w:rsid w:val="00A83200"/>
    <w:rsid w:val="00AB788A"/>
    <w:rsid w:val="00AC0A52"/>
    <w:rsid w:val="00AD1650"/>
    <w:rsid w:val="00AD178F"/>
    <w:rsid w:val="00B04002"/>
    <w:rsid w:val="00B1774B"/>
    <w:rsid w:val="00B766A5"/>
    <w:rsid w:val="00B930B9"/>
    <w:rsid w:val="00BF65EC"/>
    <w:rsid w:val="00C10D35"/>
    <w:rsid w:val="00C27085"/>
    <w:rsid w:val="00C72570"/>
    <w:rsid w:val="00CA1E98"/>
    <w:rsid w:val="00CB1BC5"/>
    <w:rsid w:val="00CD48C0"/>
    <w:rsid w:val="00D06336"/>
    <w:rsid w:val="00D373A2"/>
    <w:rsid w:val="00D63FB4"/>
    <w:rsid w:val="00DD29DB"/>
    <w:rsid w:val="00E41CED"/>
    <w:rsid w:val="00E549A8"/>
    <w:rsid w:val="00E57C08"/>
    <w:rsid w:val="00E740DB"/>
    <w:rsid w:val="00E83385"/>
    <w:rsid w:val="00E87E1B"/>
    <w:rsid w:val="00E91AEB"/>
    <w:rsid w:val="00EF4197"/>
    <w:rsid w:val="00F155EE"/>
    <w:rsid w:val="00F20048"/>
    <w:rsid w:val="00F332EF"/>
    <w:rsid w:val="00F7520A"/>
    <w:rsid w:val="00F94BD1"/>
    <w:rsid w:val="00FB618B"/>
    <w:rsid w:val="00FC2AF1"/>
    <w:rsid w:val="00FF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ms-h3">
    <w:name w:val="ms-h3"/>
    <w:basedOn w:val="DefaultParagraphFont"/>
    <w:rsid w:val="001C0CF1"/>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71547211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7">
          <w:marLeft w:val="0"/>
          <w:marRight w:val="0"/>
          <w:marTop w:val="0"/>
          <w:marBottom w:val="0"/>
          <w:divBdr>
            <w:top w:val="none" w:sz="0" w:space="0" w:color="auto"/>
            <w:left w:val="none" w:sz="0" w:space="0" w:color="auto"/>
            <w:bottom w:val="none" w:sz="0" w:space="0" w:color="auto"/>
            <w:right w:val="none" w:sz="0" w:space="0" w:color="auto"/>
          </w:divBdr>
          <w:divsChild>
            <w:div w:id="1091850449">
              <w:marLeft w:val="0"/>
              <w:marRight w:val="0"/>
              <w:marTop w:val="0"/>
              <w:marBottom w:val="0"/>
              <w:divBdr>
                <w:top w:val="none" w:sz="0" w:space="0" w:color="auto"/>
                <w:left w:val="none" w:sz="0" w:space="0" w:color="auto"/>
                <w:bottom w:val="none" w:sz="0" w:space="0" w:color="auto"/>
                <w:right w:val="none" w:sz="0" w:space="0" w:color="auto"/>
              </w:divBdr>
              <w:divsChild>
                <w:div w:id="69624117">
                  <w:marLeft w:val="0"/>
                  <w:marRight w:val="0"/>
                  <w:marTop w:val="0"/>
                  <w:marBottom w:val="0"/>
                  <w:divBdr>
                    <w:top w:val="none" w:sz="0" w:space="0" w:color="auto"/>
                    <w:left w:val="none" w:sz="0" w:space="0" w:color="auto"/>
                    <w:bottom w:val="none" w:sz="0" w:space="0" w:color="auto"/>
                    <w:right w:val="none" w:sz="0" w:space="0" w:color="auto"/>
                  </w:divBdr>
                  <w:divsChild>
                    <w:div w:id="932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587347622">
      <w:bodyDiv w:val="1"/>
      <w:marLeft w:val="0"/>
      <w:marRight w:val="0"/>
      <w:marTop w:val="0"/>
      <w:marBottom w:val="0"/>
      <w:divBdr>
        <w:top w:val="none" w:sz="0" w:space="0" w:color="auto"/>
        <w:left w:val="none" w:sz="0" w:space="0" w:color="auto"/>
        <w:bottom w:val="none" w:sz="0" w:space="0" w:color="auto"/>
        <w:right w:val="none" w:sz="0" w:space="0" w:color="auto"/>
      </w:divBdr>
      <w:divsChild>
        <w:div w:id="384644436">
          <w:marLeft w:val="0"/>
          <w:marRight w:val="0"/>
          <w:marTop w:val="0"/>
          <w:marBottom w:val="0"/>
          <w:divBdr>
            <w:top w:val="none" w:sz="0" w:space="0" w:color="auto"/>
            <w:left w:val="none" w:sz="0" w:space="0" w:color="auto"/>
            <w:bottom w:val="none" w:sz="0" w:space="0" w:color="auto"/>
            <w:right w:val="none" w:sz="0" w:space="0" w:color="auto"/>
          </w:divBdr>
          <w:divsChild>
            <w:div w:id="1582983049">
              <w:marLeft w:val="0"/>
              <w:marRight w:val="0"/>
              <w:marTop w:val="0"/>
              <w:marBottom w:val="0"/>
              <w:divBdr>
                <w:top w:val="none" w:sz="0" w:space="0" w:color="auto"/>
                <w:left w:val="none" w:sz="0" w:space="0" w:color="auto"/>
                <w:bottom w:val="none" w:sz="0" w:space="0" w:color="auto"/>
                <w:right w:val="none" w:sz="0" w:space="0" w:color="auto"/>
              </w:divBdr>
              <w:divsChild>
                <w:div w:id="1484392751">
                  <w:marLeft w:val="0"/>
                  <w:marRight w:val="0"/>
                  <w:marTop w:val="0"/>
                  <w:marBottom w:val="0"/>
                  <w:divBdr>
                    <w:top w:val="none" w:sz="0" w:space="0" w:color="auto"/>
                    <w:left w:val="none" w:sz="0" w:space="0" w:color="auto"/>
                    <w:bottom w:val="none" w:sz="0" w:space="0" w:color="auto"/>
                    <w:right w:val="none" w:sz="0" w:space="0" w:color="auto"/>
                  </w:divBdr>
                  <w:divsChild>
                    <w:div w:id="492454822">
                      <w:marLeft w:val="0"/>
                      <w:marRight w:val="0"/>
                      <w:marTop w:val="0"/>
                      <w:marBottom w:val="0"/>
                      <w:divBdr>
                        <w:top w:val="none" w:sz="0" w:space="0" w:color="auto"/>
                        <w:left w:val="none" w:sz="0" w:space="0" w:color="auto"/>
                        <w:bottom w:val="none" w:sz="0" w:space="0" w:color="auto"/>
                        <w:right w:val="none" w:sz="0" w:space="0" w:color="auto"/>
                      </w:divBdr>
                      <w:divsChild>
                        <w:div w:id="16596471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7906">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16690454">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 w:id="2106025152">
      <w:bodyDiv w:val="1"/>
      <w:marLeft w:val="0"/>
      <w:marRight w:val="0"/>
      <w:marTop w:val="0"/>
      <w:marBottom w:val="0"/>
      <w:divBdr>
        <w:top w:val="none" w:sz="0" w:space="0" w:color="auto"/>
        <w:left w:val="none" w:sz="0" w:space="0" w:color="auto"/>
        <w:bottom w:val="none" w:sz="0" w:space="0" w:color="auto"/>
        <w:right w:val="none" w:sz="0" w:space="0" w:color="auto"/>
      </w:divBdr>
      <w:divsChild>
        <w:div w:id="1936471807">
          <w:marLeft w:val="0"/>
          <w:marRight w:val="0"/>
          <w:marTop w:val="0"/>
          <w:marBottom w:val="0"/>
          <w:divBdr>
            <w:top w:val="none" w:sz="0" w:space="0" w:color="auto"/>
            <w:left w:val="none" w:sz="0" w:space="0" w:color="auto"/>
            <w:bottom w:val="none" w:sz="0" w:space="0" w:color="auto"/>
            <w:right w:val="none" w:sz="0" w:space="0" w:color="auto"/>
          </w:divBdr>
          <w:divsChild>
            <w:div w:id="1598127306">
              <w:marLeft w:val="0"/>
              <w:marRight w:val="0"/>
              <w:marTop w:val="0"/>
              <w:marBottom w:val="0"/>
              <w:divBdr>
                <w:top w:val="none" w:sz="0" w:space="0" w:color="auto"/>
                <w:left w:val="none" w:sz="0" w:space="0" w:color="auto"/>
                <w:bottom w:val="none" w:sz="0" w:space="0" w:color="auto"/>
                <w:right w:val="none" w:sz="0" w:space="0" w:color="auto"/>
              </w:divBdr>
              <w:divsChild>
                <w:div w:id="145972149">
                  <w:marLeft w:val="0"/>
                  <w:marRight w:val="0"/>
                  <w:marTop w:val="195"/>
                  <w:marBottom w:val="0"/>
                  <w:divBdr>
                    <w:top w:val="none" w:sz="0" w:space="0" w:color="auto"/>
                    <w:left w:val="none" w:sz="0" w:space="0" w:color="auto"/>
                    <w:bottom w:val="none" w:sz="0" w:space="0" w:color="auto"/>
                    <w:right w:val="none" w:sz="0" w:space="0" w:color="auto"/>
                  </w:divBdr>
                  <w:divsChild>
                    <w:div w:id="2087528658">
                      <w:marLeft w:val="0"/>
                      <w:marRight w:val="0"/>
                      <w:marTop w:val="0"/>
                      <w:marBottom w:val="0"/>
                      <w:divBdr>
                        <w:top w:val="none" w:sz="0" w:space="0" w:color="auto"/>
                        <w:left w:val="none" w:sz="0" w:space="0" w:color="auto"/>
                        <w:bottom w:val="none" w:sz="0" w:space="0" w:color="auto"/>
                        <w:right w:val="none" w:sz="0" w:space="0" w:color="auto"/>
                      </w:divBdr>
                      <w:divsChild>
                        <w:div w:id="1607348307">
                          <w:marLeft w:val="0"/>
                          <w:marRight w:val="0"/>
                          <w:marTop w:val="0"/>
                          <w:marBottom w:val="0"/>
                          <w:divBdr>
                            <w:top w:val="none" w:sz="0" w:space="0" w:color="auto"/>
                            <w:left w:val="none" w:sz="0" w:space="0" w:color="auto"/>
                            <w:bottom w:val="none" w:sz="0" w:space="0" w:color="auto"/>
                            <w:right w:val="none" w:sz="0" w:space="0" w:color="auto"/>
                          </w:divBdr>
                          <w:divsChild>
                            <w:div w:id="1743211781">
                              <w:marLeft w:val="0"/>
                              <w:marRight w:val="0"/>
                              <w:marTop w:val="0"/>
                              <w:marBottom w:val="0"/>
                              <w:divBdr>
                                <w:top w:val="none" w:sz="0" w:space="0" w:color="auto"/>
                                <w:left w:val="none" w:sz="0" w:space="0" w:color="auto"/>
                                <w:bottom w:val="none" w:sz="0" w:space="0" w:color="auto"/>
                                <w:right w:val="none" w:sz="0" w:space="0" w:color="auto"/>
                              </w:divBdr>
                              <w:divsChild>
                                <w:div w:id="430663586">
                                  <w:marLeft w:val="0"/>
                                  <w:marRight w:val="0"/>
                                  <w:marTop w:val="0"/>
                                  <w:marBottom w:val="0"/>
                                  <w:divBdr>
                                    <w:top w:val="none" w:sz="0" w:space="0" w:color="auto"/>
                                    <w:left w:val="none" w:sz="0" w:space="0" w:color="auto"/>
                                    <w:bottom w:val="none" w:sz="0" w:space="0" w:color="auto"/>
                                    <w:right w:val="none" w:sz="0" w:space="0" w:color="auto"/>
                                  </w:divBdr>
                                  <w:divsChild>
                                    <w:div w:id="771979009">
                                      <w:marLeft w:val="0"/>
                                      <w:marRight w:val="0"/>
                                      <w:marTop w:val="0"/>
                                      <w:marBottom w:val="0"/>
                                      <w:divBdr>
                                        <w:top w:val="none" w:sz="0" w:space="0" w:color="auto"/>
                                        <w:left w:val="none" w:sz="0" w:space="0" w:color="auto"/>
                                        <w:bottom w:val="none" w:sz="0" w:space="0" w:color="auto"/>
                                        <w:right w:val="none" w:sz="0" w:space="0" w:color="auto"/>
                                      </w:divBdr>
                                      <w:divsChild>
                                        <w:div w:id="400372834">
                                          <w:marLeft w:val="0"/>
                                          <w:marRight w:val="0"/>
                                          <w:marTop w:val="90"/>
                                          <w:marBottom w:val="0"/>
                                          <w:divBdr>
                                            <w:top w:val="none" w:sz="0" w:space="0" w:color="auto"/>
                                            <w:left w:val="none" w:sz="0" w:space="0" w:color="auto"/>
                                            <w:bottom w:val="none" w:sz="0" w:space="0" w:color="auto"/>
                                            <w:right w:val="none" w:sz="0" w:space="0" w:color="auto"/>
                                          </w:divBdr>
                                          <w:divsChild>
                                            <w:div w:id="1780097938">
                                              <w:marLeft w:val="0"/>
                                              <w:marRight w:val="0"/>
                                              <w:marTop w:val="0"/>
                                              <w:marBottom w:val="0"/>
                                              <w:divBdr>
                                                <w:top w:val="none" w:sz="0" w:space="0" w:color="auto"/>
                                                <w:left w:val="none" w:sz="0" w:space="0" w:color="auto"/>
                                                <w:bottom w:val="none" w:sz="0" w:space="0" w:color="auto"/>
                                                <w:right w:val="none" w:sz="0" w:space="0" w:color="auto"/>
                                              </w:divBdr>
                                              <w:divsChild>
                                                <w:div w:id="1536653884">
                                                  <w:marLeft w:val="0"/>
                                                  <w:marRight w:val="0"/>
                                                  <w:marTop w:val="0"/>
                                                  <w:marBottom w:val="0"/>
                                                  <w:divBdr>
                                                    <w:top w:val="none" w:sz="0" w:space="0" w:color="auto"/>
                                                    <w:left w:val="none" w:sz="0" w:space="0" w:color="auto"/>
                                                    <w:bottom w:val="none" w:sz="0" w:space="0" w:color="auto"/>
                                                    <w:right w:val="none" w:sz="0" w:space="0" w:color="auto"/>
                                                  </w:divBdr>
                                                  <w:divsChild>
                                                    <w:div w:id="1782070806">
                                                      <w:marLeft w:val="0"/>
                                                      <w:marRight w:val="0"/>
                                                      <w:marTop w:val="0"/>
                                                      <w:marBottom w:val="180"/>
                                                      <w:divBdr>
                                                        <w:top w:val="none" w:sz="0" w:space="0" w:color="auto"/>
                                                        <w:left w:val="none" w:sz="0" w:space="0" w:color="auto"/>
                                                        <w:bottom w:val="none" w:sz="0" w:space="0" w:color="auto"/>
                                                        <w:right w:val="none" w:sz="0" w:space="0" w:color="auto"/>
                                                      </w:divBdr>
                                                      <w:divsChild>
                                                        <w:div w:id="2129931260">
                                                          <w:marLeft w:val="0"/>
                                                          <w:marRight w:val="0"/>
                                                          <w:marTop w:val="0"/>
                                                          <w:marBottom w:val="0"/>
                                                          <w:divBdr>
                                                            <w:top w:val="none" w:sz="0" w:space="0" w:color="auto"/>
                                                            <w:left w:val="none" w:sz="0" w:space="0" w:color="auto"/>
                                                            <w:bottom w:val="none" w:sz="0" w:space="0" w:color="auto"/>
                                                            <w:right w:val="none" w:sz="0" w:space="0" w:color="auto"/>
                                                          </w:divBdr>
                                                          <w:divsChild>
                                                            <w:div w:id="1469589760">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1841043350">
                                                                      <w:marLeft w:val="0"/>
                                                                      <w:marRight w:val="0"/>
                                                                      <w:marTop w:val="0"/>
                                                                      <w:marBottom w:val="0"/>
                                                                      <w:divBdr>
                                                                        <w:top w:val="none" w:sz="0" w:space="0" w:color="auto"/>
                                                                        <w:left w:val="none" w:sz="0" w:space="0" w:color="auto"/>
                                                                        <w:bottom w:val="none" w:sz="0" w:space="0" w:color="auto"/>
                                                                        <w:right w:val="none" w:sz="0" w:space="0" w:color="auto"/>
                                                                      </w:divBdr>
                                                                      <w:divsChild>
                                                                        <w:div w:id="1895922596">
                                                                          <w:marLeft w:val="0"/>
                                                                          <w:marRight w:val="0"/>
                                                                          <w:marTop w:val="0"/>
                                                                          <w:marBottom w:val="0"/>
                                                                          <w:divBdr>
                                                                            <w:top w:val="none" w:sz="0" w:space="0" w:color="auto"/>
                                                                            <w:left w:val="none" w:sz="0" w:space="0" w:color="auto"/>
                                                                            <w:bottom w:val="none" w:sz="0" w:space="0" w:color="auto"/>
                                                                            <w:right w:val="none" w:sz="0" w:space="0" w:color="auto"/>
                                                                          </w:divBdr>
                                                                          <w:divsChild>
                                                                            <w:div w:id="206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7gPq2la_XAhVJuhoKHYmIBd4QjRwIBw&amp;url=http://www.clker.com/clipart-223310.html&amp;psig=AOvVaw39K16kt0YdJ5Rt79OZHV1d&amp;ust=1510237012456838" TargetMode="External"/><Relationship Id="rId13" Type="http://schemas.openxmlformats.org/officeDocument/2006/relationships/hyperlink" Target="http://www.google.co.uk/url?sa=i&amp;rct=j&amp;q=&amp;esrc=s&amp;source=images&amp;cd=&amp;cad=rja&amp;uact=8&amp;ved=0ahUKEwik7YzC97HXAhVSIewKHX2tB5oQjRwIBw&amp;url=http://moziru.com/explore/Cabbage%20clipart%20face/&amp;psig=AOvVaw3NHEhRALewRIzA0iEOhOEH&amp;ust=15103320554030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nti-bullyingallianc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X5uXs967XAhVHVBQKHWAjDHIQjRwIBw&amp;url=http://weclipart.com/buddy+poppy+clip+art&amp;psig=AOvVaw1rsmERaBReDCkX9I7ZWgDp&amp;ust=1510229060205205"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google.co.uk/url?sa=i&amp;rct=j&amp;q=&amp;esrc=s&amp;source=images&amp;cd=&amp;cad=rja&amp;uact=8&amp;ved=0ahUKEwjywd-z-LHXAhUQqaQKHT8OBs0QjRwIBw&amp;url=https://www.amazon.co.uk/Channel-4-TV-Were-Going/dp/B01N1GM8KH&amp;psig=AOvVaw2PczcVuE-YdXo-fw7JNQbe&amp;ust=1510332293967617" TargetMode="External"/><Relationship Id="rId10" Type="http://schemas.openxmlformats.org/officeDocument/2006/relationships/hyperlink" Target="http://www.southwark.gov.uk/schoooladmission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NJohnstone</dc:creator>
  <cp:lastModifiedBy>NJohnstone</cp:lastModifiedBy>
  <cp:revision>9</cp:revision>
  <cp:lastPrinted>2017-11-14T12:36:00Z</cp:lastPrinted>
  <dcterms:created xsi:type="dcterms:W3CDTF">2017-11-08T12:04:00Z</dcterms:created>
  <dcterms:modified xsi:type="dcterms:W3CDTF">2017-11-14T12:37:00Z</dcterms:modified>
</cp:coreProperties>
</file>