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BB" w:rsidRDefault="00FC6D02" w:rsidP="009E354F">
      <w:pPr>
        <w:spacing w:after="0" w:line="240" w:lineRule="auto"/>
        <w:ind w:left="-851" w:right="-154"/>
        <w:jc w:val="both"/>
        <w:rPr>
          <w:rFonts w:ascii="Maiandra GD" w:hAnsi="Maiandra GD"/>
          <w:sz w:val="28"/>
          <w:szCs w:val="28"/>
        </w:rPr>
      </w:pPr>
      <w:r w:rsidRPr="00FC6D02">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4.5pt;height:41.25pt" fillcolor="#c00000" strokecolor="red">
            <v:shadow color="#868686"/>
            <v:textpath style="font-family:&quot;Maiandra GD&quot;;v-text-kern:t" trim="t" fitpath="t" string="English Martyrs' Catholic Primary School Newsletter"/>
          </v:shape>
        </w:pict>
      </w:r>
    </w:p>
    <w:p w:rsidR="006D4E3D" w:rsidRDefault="00FC6D02" w:rsidP="009E354F">
      <w:pPr>
        <w:spacing w:after="0" w:line="240" w:lineRule="auto"/>
        <w:ind w:left="-709" w:right="-154"/>
        <w:jc w:val="both"/>
        <w:rPr>
          <w:rFonts w:ascii="Maiandra GD" w:hAnsi="Maiandra GD"/>
          <w:color w:val="FF6600"/>
          <w:sz w:val="28"/>
          <w:szCs w:val="28"/>
        </w:rPr>
      </w:pPr>
      <w:r w:rsidRPr="00FC6D02">
        <w:rPr>
          <w:noProof/>
        </w:rPr>
        <w:pict>
          <v:shape id="_x0000_s1032" type="#_x0000_t136" style="position:absolute;left:0;text-align:left;margin-left:52.8pt;margin-top:3.75pt;width:341.25pt;height:27.7pt;z-index:-251657216;mso-position-horizontal-relative:text;mso-position-vertical-relative:text;mso-width-relative:page;mso-height-relative:page" wrapcoords="380 0 0 2335 47 5254 855 9341 475 12843 -47 18681 -47 21016 20983 21016 21078 21016 21410 18681 21553 16930 21600 13427 21600 0 380 0" fillcolor="#17365d [2415]" strokecolor="#548dd4 [1951]">
            <v:shadow color="#868686"/>
            <v:textpath style="font-family:&quot;Maiandra GD&quot;;font-size:28pt;v-text-kern:t" trim="t" fitpath="t" string="20th March 2015"/>
            <w10:wrap type="tight"/>
          </v:shape>
        </w:pict>
      </w:r>
      <w:r w:rsidR="003A28C4" w:rsidRPr="00E21A88">
        <w:rPr>
          <w:rFonts w:ascii="Maiandra GD" w:hAnsi="Maiandra GD"/>
          <w:color w:val="FF6600"/>
          <w:sz w:val="28"/>
          <w:szCs w:val="28"/>
        </w:rPr>
        <w:t xml:space="preserve">                 </w:t>
      </w:r>
    </w:p>
    <w:p w:rsidR="009E354F" w:rsidRDefault="009E354F" w:rsidP="009E354F">
      <w:pPr>
        <w:spacing w:after="0" w:line="240" w:lineRule="auto"/>
        <w:ind w:left="-709" w:right="-154"/>
        <w:jc w:val="center"/>
        <w:rPr>
          <w:rFonts w:ascii="Maiandra GD" w:hAnsi="Maiandra GD"/>
          <w:b/>
          <w:color w:val="000000" w:themeColor="text1"/>
          <w:sz w:val="28"/>
          <w:szCs w:val="28"/>
        </w:rPr>
      </w:pPr>
    </w:p>
    <w:p w:rsidR="009E354F" w:rsidRDefault="00FC6D02" w:rsidP="009E354F">
      <w:pPr>
        <w:spacing w:after="0"/>
        <w:ind w:left="-709" w:right="-154"/>
        <w:jc w:val="both"/>
        <w:rPr>
          <w:rFonts w:ascii="Maiandra GD" w:hAnsi="Maiandra GD"/>
        </w:rPr>
      </w:pPr>
      <w:r>
        <w:rPr>
          <w:rFonts w:ascii="Maiandra GD" w:hAnsi="Maiandra GD"/>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15.75pt;margin-top:7.75pt;width:489.75pt;height:63.8pt;z-index:251662336;mso-width-relative:margin;mso-height-relative:margin" strokecolor="#17365d [2415]" strokeweight="2.25pt">
            <v:textbox>
              <w:txbxContent>
                <w:p w:rsidR="00150867" w:rsidRDefault="00150867" w:rsidP="00655EEE">
                  <w:pPr>
                    <w:spacing w:after="0" w:line="240" w:lineRule="auto"/>
                    <w:ind w:left="-709" w:right="-154"/>
                    <w:jc w:val="center"/>
                    <w:rPr>
                      <w:rFonts w:ascii="Maiandra GD" w:hAnsi="Maiandra GD"/>
                      <w:b/>
                      <w:color w:val="000000" w:themeColor="text1"/>
                      <w:sz w:val="28"/>
                      <w:szCs w:val="28"/>
                    </w:rPr>
                  </w:pPr>
                  <w:r>
                    <w:rPr>
                      <w:rFonts w:ascii="Maiandra GD" w:hAnsi="Maiandra GD"/>
                      <w:b/>
                      <w:color w:val="000000" w:themeColor="text1"/>
                      <w:sz w:val="28"/>
                      <w:szCs w:val="28"/>
                    </w:rPr>
                    <w:t xml:space="preserve">Easter </w:t>
                  </w:r>
                  <w:r w:rsidRPr="009E354F">
                    <w:rPr>
                      <w:rFonts w:ascii="Maiandra GD" w:hAnsi="Maiandra GD"/>
                      <w:b/>
                      <w:color w:val="000000" w:themeColor="text1"/>
                      <w:sz w:val="28"/>
                      <w:szCs w:val="28"/>
                    </w:rPr>
                    <w:t xml:space="preserve">Holiday Dates </w:t>
                  </w:r>
                </w:p>
                <w:p w:rsidR="00150867" w:rsidRDefault="00150867" w:rsidP="00655EEE">
                  <w:pPr>
                    <w:spacing w:after="0" w:line="240" w:lineRule="auto"/>
                    <w:ind w:left="-709" w:right="-154"/>
                    <w:jc w:val="center"/>
                    <w:rPr>
                      <w:rFonts w:ascii="Maiandra GD" w:hAnsi="Maiandra GD"/>
                      <w:b/>
                      <w:color w:val="000000" w:themeColor="text1"/>
                      <w:sz w:val="28"/>
                      <w:szCs w:val="28"/>
                    </w:rPr>
                  </w:pPr>
                  <w:r>
                    <w:rPr>
                      <w:rFonts w:ascii="Maiandra GD" w:hAnsi="Maiandra GD"/>
                      <w:b/>
                      <w:color w:val="000000" w:themeColor="text1"/>
                      <w:sz w:val="28"/>
                      <w:szCs w:val="28"/>
                    </w:rPr>
                    <w:t>Monday 30</w:t>
                  </w:r>
                  <w:r w:rsidRPr="009E354F">
                    <w:rPr>
                      <w:rFonts w:ascii="Maiandra GD" w:hAnsi="Maiandra GD"/>
                      <w:b/>
                      <w:color w:val="000000" w:themeColor="text1"/>
                      <w:sz w:val="28"/>
                      <w:szCs w:val="28"/>
                      <w:vertAlign w:val="superscript"/>
                    </w:rPr>
                    <w:t>th</w:t>
                  </w:r>
                  <w:r>
                    <w:rPr>
                      <w:rFonts w:ascii="Maiandra GD" w:hAnsi="Maiandra GD"/>
                      <w:b/>
                      <w:color w:val="000000" w:themeColor="text1"/>
                      <w:sz w:val="28"/>
                      <w:szCs w:val="28"/>
                      <w:vertAlign w:val="superscript"/>
                    </w:rPr>
                    <w:t xml:space="preserve"> </w:t>
                  </w:r>
                  <w:r>
                    <w:rPr>
                      <w:rFonts w:ascii="Maiandra GD" w:hAnsi="Maiandra GD"/>
                      <w:b/>
                      <w:color w:val="000000" w:themeColor="text1"/>
                      <w:sz w:val="28"/>
                      <w:szCs w:val="28"/>
                    </w:rPr>
                    <w:t xml:space="preserve">March </w:t>
                  </w:r>
                  <w:r w:rsidRPr="009E354F">
                    <w:rPr>
                      <w:rFonts w:ascii="Maiandra GD" w:hAnsi="Maiandra GD"/>
                      <w:b/>
                      <w:color w:val="000000" w:themeColor="text1"/>
                      <w:sz w:val="28"/>
                      <w:szCs w:val="28"/>
                    </w:rPr>
                    <w:t xml:space="preserve">– Friday </w:t>
                  </w:r>
                  <w:r>
                    <w:rPr>
                      <w:rFonts w:ascii="Maiandra GD" w:hAnsi="Maiandra GD"/>
                      <w:b/>
                      <w:color w:val="000000" w:themeColor="text1"/>
                      <w:sz w:val="28"/>
                      <w:szCs w:val="28"/>
                    </w:rPr>
                    <w:t>10</w:t>
                  </w:r>
                  <w:r w:rsidRPr="00655EEE">
                    <w:rPr>
                      <w:rFonts w:ascii="Maiandra GD" w:hAnsi="Maiandra GD"/>
                      <w:b/>
                      <w:color w:val="000000" w:themeColor="text1"/>
                      <w:sz w:val="28"/>
                      <w:szCs w:val="28"/>
                      <w:vertAlign w:val="superscript"/>
                    </w:rPr>
                    <w:t>th</w:t>
                  </w:r>
                  <w:r>
                    <w:rPr>
                      <w:rFonts w:ascii="Maiandra GD" w:hAnsi="Maiandra GD"/>
                      <w:b/>
                      <w:color w:val="000000" w:themeColor="text1"/>
                      <w:sz w:val="28"/>
                      <w:szCs w:val="28"/>
                    </w:rPr>
                    <w:t xml:space="preserve"> April</w:t>
                  </w:r>
                  <w:r w:rsidRPr="009E354F">
                    <w:rPr>
                      <w:rFonts w:ascii="Maiandra GD" w:hAnsi="Maiandra GD"/>
                      <w:b/>
                      <w:color w:val="000000" w:themeColor="text1"/>
                      <w:sz w:val="28"/>
                      <w:szCs w:val="28"/>
                    </w:rPr>
                    <w:t xml:space="preserve"> 2015</w:t>
                  </w:r>
                </w:p>
                <w:p w:rsidR="00150867" w:rsidRPr="009E354F" w:rsidRDefault="00150867" w:rsidP="00655EEE">
                  <w:pPr>
                    <w:spacing w:after="0" w:line="240" w:lineRule="auto"/>
                    <w:ind w:left="-709" w:right="-154"/>
                    <w:jc w:val="center"/>
                    <w:rPr>
                      <w:rFonts w:ascii="Maiandra GD" w:hAnsi="Maiandra GD"/>
                      <w:b/>
                      <w:color w:val="000000" w:themeColor="text1"/>
                      <w:sz w:val="28"/>
                      <w:szCs w:val="28"/>
                    </w:rPr>
                  </w:pPr>
                  <w:r>
                    <w:rPr>
                      <w:rFonts w:ascii="Maiandra GD" w:hAnsi="Maiandra GD"/>
                      <w:b/>
                      <w:color w:val="000000" w:themeColor="text1"/>
                      <w:sz w:val="28"/>
                      <w:szCs w:val="28"/>
                    </w:rPr>
                    <w:t>All pupils return Monday 13</w:t>
                  </w:r>
                  <w:r w:rsidRPr="00655EEE">
                    <w:rPr>
                      <w:rFonts w:ascii="Maiandra GD" w:hAnsi="Maiandra GD"/>
                      <w:b/>
                      <w:color w:val="000000" w:themeColor="text1"/>
                      <w:sz w:val="28"/>
                      <w:szCs w:val="28"/>
                      <w:vertAlign w:val="superscript"/>
                    </w:rPr>
                    <w:t>th</w:t>
                  </w:r>
                  <w:r>
                    <w:rPr>
                      <w:rFonts w:ascii="Maiandra GD" w:hAnsi="Maiandra GD"/>
                      <w:b/>
                      <w:color w:val="000000" w:themeColor="text1"/>
                      <w:sz w:val="28"/>
                      <w:szCs w:val="28"/>
                    </w:rPr>
                    <w:t xml:space="preserve"> April </w:t>
                  </w:r>
                </w:p>
                <w:p w:rsidR="00150867" w:rsidRDefault="00150867" w:rsidP="00655EEE"/>
                <w:p w:rsidR="00150867" w:rsidRDefault="00150867" w:rsidP="00655EEE"/>
              </w:txbxContent>
            </v:textbox>
          </v:shape>
        </w:pict>
      </w:r>
    </w:p>
    <w:p w:rsidR="00655EEE" w:rsidRDefault="00655EEE" w:rsidP="00DD44A4">
      <w:pPr>
        <w:ind w:left="-709" w:right="-154"/>
        <w:jc w:val="both"/>
        <w:rPr>
          <w:rFonts w:ascii="Maiandra GD" w:hAnsi="Maiandra GD"/>
        </w:rPr>
      </w:pPr>
    </w:p>
    <w:p w:rsidR="00655EEE" w:rsidRDefault="00655EEE" w:rsidP="00DD44A4">
      <w:pPr>
        <w:ind w:left="-709" w:right="-154"/>
        <w:jc w:val="both"/>
        <w:rPr>
          <w:rFonts w:ascii="Maiandra GD" w:hAnsi="Maiandra GD"/>
        </w:rPr>
      </w:pPr>
    </w:p>
    <w:p w:rsidR="00CF1E64" w:rsidRDefault="00CF1E64" w:rsidP="00DD44A4">
      <w:pPr>
        <w:ind w:left="-709" w:right="-154"/>
        <w:jc w:val="both"/>
        <w:rPr>
          <w:rFonts w:ascii="Maiandra GD" w:hAnsi="Maiandra GD"/>
        </w:rPr>
      </w:pPr>
    </w:p>
    <w:p w:rsidR="00DD44A4" w:rsidRDefault="007948E5" w:rsidP="00DD44A4">
      <w:pPr>
        <w:ind w:left="-709" w:right="-154"/>
        <w:jc w:val="both"/>
        <w:rPr>
          <w:rFonts w:ascii="Maiandra GD" w:hAnsi="Maiandra GD"/>
        </w:rPr>
      </w:pPr>
      <w:r w:rsidRPr="00F27140">
        <w:rPr>
          <w:rFonts w:ascii="Maiandra GD" w:hAnsi="Maiandra GD"/>
        </w:rPr>
        <w:t xml:space="preserve">Dear Parent / Carers, </w:t>
      </w:r>
    </w:p>
    <w:p w:rsidR="00793E2B" w:rsidRPr="005B15C4" w:rsidRDefault="00793E2B" w:rsidP="00E750EC">
      <w:pPr>
        <w:pStyle w:val="ListParagraph"/>
        <w:spacing w:line="240" w:lineRule="auto"/>
        <w:ind w:left="-709" w:right="-23"/>
        <w:jc w:val="both"/>
        <w:rPr>
          <w:rFonts w:ascii="Maiandra GD" w:hAnsi="Maiandra GD"/>
        </w:rPr>
      </w:pPr>
      <w:r w:rsidRPr="005B15C4">
        <w:rPr>
          <w:rFonts w:ascii="Maiandra GD" w:hAnsi="Maiandra GD"/>
          <w:b/>
          <w:u w:val="single"/>
        </w:rPr>
        <w:t xml:space="preserve">School </w:t>
      </w:r>
      <w:r w:rsidR="00CE6B74" w:rsidRPr="005B15C4">
        <w:rPr>
          <w:rFonts w:ascii="Maiandra GD" w:hAnsi="Maiandra GD"/>
          <w:b/>
          <w:u w:val="single"/>
        </w:rPr>
        <w:t>Gate –</w:t>
      </w:r>
      <w:r w:rsidRPr="005B15C4">
        <w:rPr>
          <w:rFonts w:ascii="Maiandra GD" w:hAnsi="Maiandra GD"/>
        </w:rPr>
        <w:t xml:space="preserve"> </w:t>
      </w:r>
      <w:r w:rsidRPr="005B15C4">
        <w:rPr>
          <w:rFonts w:ascii="Maiandra GD" w:hAnsi="Maiandra GD"/>
          <w:u w:val="single"/>
        </w:rPr>
        <w:t>Reminder - The school gate opens at 8.40am.</w:t>
      </w:r>
      <w:r w:rsidRPr="005B15C4">
        <w:rPr>
          <w:rFonts w:ascii="Maiandra GD" w:hAnsi="Maiandra GD"/>
        </w:rPr>
        <w:t xml:space="preserve">  Children </w:t>
      </w:r>
      <w:r w:rsidR="005B15C4" w:rsidRPr="005B15C4">
        <w:rPr>
          <w:rFonts w:ascii="Maiandra GD" w:hAnsi="Maiandra GD"/>
        </w:rPr>
        <w:t>are arriving at</w:t>
      </w:r>
      <w:r w:rsidRPr="005B15C4">
        <w:rPr>
          <w:rFonts w:ascii="Maiandra GD" w:hAnsi="Maiandra GD"/>
        </w:rPr>
        <w:t xml:space="preserve"> school before this time </w:t>
      </w:r>
      <w:r w:rsidR="005B15C4" w:rsidRPr="005B15C4">
        <w:rPr>
          <w:rFonts w:ascii="Maiandra GD" w:hAnsi="Maiandra GD"/>
        </w:rPr>
        <w:t xml:space="preserve">and </w:t>
      </w:r>
      <w:r w:rsidRPr="005B15C4">
        <w:rPr>
          <w:rFonts w:ascii="Maiandra GD" w:hAnsi="Maiandra GD"/>
        </w:rPr>
        <w:t>there is no supervision for them</w:t>
      </w:r>
      <w:r w:rsidR="005F5234" w:rsidRPr="005B15C4">
        <w:rPr>
          <w:rFonts w:ascii="Maiandra GD" w:hAnsi="Maiandra GD"/>
        </w:rPr>
        <w:t xml:space="preserve"> until the gates are opened</w:t>
      </w:r>
      <w:r w:rsidR="00655EEE">
        <w:rPr>
          <w:rFonts w:ascii="Maiandra GD" w:hAnsi="Maiandra GD"/>
        </w:rPr>
        <w:t>. This is a safeguarding</w:t>
      </w:r>
      <w:r w:rsidR="005B15C4" w:rsidRPr="005B15C4">
        <w:rPr>
          <w:rFonts w:ascii="Maiandra GD" w:hAnsi="Maiandra GD"/>
        </w:rPr>
        <w:t xml:space="preserve"> concern and we ask that you make alternative arrangements for your child’s safety before the start of the school day. If your child attends booster classes, there is no supervision for siblings and therefore will not be allowed to wait inside the school building.</w:t>
      </w:r>
    </w:p>
    <w:p w:rsidR="00793E2B" w:rsidRPr="005B15C4" w:rsidRDefault="005B15C4" w:rsidP="00E750EC">
      <w:pPr>
        <w:pStyle w:val="ListParagraph"/>
        <w:spacing w:line="240" w:lineRule="auto"/>
        <w:ind w:left="-709" w:right="-23"/>
        <w:jc w:val="both"/>
        <w:rPr>
          <w:rFonts w:ascii="Maiandra GD" w:hAnsi="Maiandra GD"/>
          <w:b/>
          <w:u w:val="single"/>
        </w:rPr>
      </w:pPr>
      <w:r>
        <w:rPr>
          <w:rFonts w:ascii="Maiandra GD" w:hAnsi="Maiandra GD"/>
          <w:b/>
          <w:noProof/>
          <w:u w:val="single"/>
          <w:lang w:eastAsia="en-GB"/>
        </w:rPr>
        <w:drawing>
          <wp:anchor distT="0" distB="0" distL="114300" distR="114300" simplePos="0" relativeHeight="251660288" behindDoc="1" locked="0" layoutInCell="1" allowOverlap="1">
            <wp:simplePos x="0" y="0"/>
            <wp:positionH relativeFrom="column">
              <wp:posOffset>5334000</wp:posOffset>
            </wp:positionH>
            <wp:positionV relativeFrom="paragraph">
              <wp:posOffset>124460</wp:posOffset>
            </wp:positionV>
            <wp:extent cx="1066800" cy="819150"/>
            <wp:effectExtent l="19050" t="0" r="0" b="0"/>
            <wp:wrapTight wrapText="bothSides">
              <wp:wrapPolygon edited="0">
                <wp:start x="-386" y="0"/>
                <wp:lineTo x="-386" y="21098"/>
                <wp:lineTo x="21600" y="21098"/>
                <wp:lineTo x="21600" y="0"/>
                <wp:lineTo x="-386" y="0"/>
              </wp:wrapPolygon>
            </wp:wrapTight>
            <wp:docPr id="2" name="Picture 2" descr="Image result for solar eclip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ar eclipse">
                      <a:hlinkClick r:id="rId6"/>
                    </pic:cNvPr>
                    <pic:cNvPicPr>
                      <a:picLocks noChangeAspect="1" noChangeArrowheads="1"/>
                    </pic:cNvPicPr>
                  </pic:nvPicPr>
                  <pic:blipFill>
                    <a:blip r:embed="rId7"/>
                    <a:srcRect/>
                    <a:stretch>
                      <a:fillRect/>
                    </a:stretch>
                  </pic:blipFill>
                  <pic:spPr bwMode="auto">
                    <a:xfrm>
                      <a:off x="0" y="0"/>
                      <a:ext cx="1066800" cy="819150"/>
                    </a:xfrm>
                    <a:prstGeom prst="rect">
                      <a:avLst/>
                    </a:prstGeom>
                    <a:noFill/>
                    <a:ln w="9525">
                      <a:noFill/>
                      <a:miter lim="800000"/>
                      <a:headEnd/>
                      <a:tailEnd/>
                    </a:ln>
                  </pic:spPr>
                </pic:pic>
              </a:graphicData>
            </a:graphic>
          </wp:anchor>
        </w:drawing>
      </w:r>
    </w:p>
    <w:p w:rsidR="005B15C4" w:rsidRPr="005B15C4" w:rsidRDefault="005B15C4" w:rsidP="00E750EC">
      <w:pPr>
        <w:pStyle w:val="ListParagraph"/>
        <w:spacing w:line="240" w:lineRule="auto"/>
        <w:ind w:left="-709" w:right="-23"/>
        <w:jc w:val="both"/>
        <w:rPr>
          <w:rFonts w:ascii="Maiandra GD" w:hAnsi="Maiandra GD"/>
          <w:b/>
          <w:color w:val="FF0000"/>
          <w:u w:val="single"/>
        </w:rPr>
      </w:pPr>
      <w:r w:rsidRPr="005B15C4">
        <w:rPr>
          <w:rFonts w:ascii="Maiandra GD" w:hAnsi="Maiandra GD"/>
          <w:b/>
          <w:u w:val="single"/>
        </w:rPr>
        <w:t xml:space="preserve">Solar Eclipse -  </w:t>
      </w:r>
      <w:r w:rsidRPr="005B15C4">
        <w:rPr>
          <w:rFonts w:ascii="Maiandra GD" w:hAnsi="Maiandra GD"/>
        </w:rPr>
        <w:t xml:space="preserve"> Today </w:t>
      </w:r>
      <w:r w:rsidR="00655EEE">
        <w:rPr>
          <w:rFonts w:ascii="Maiandra GD" w:hAnsi="Maiandra GD" w:cs="Arial"/>
        </w:rPr>
        <w:t>Britain</w:t>
      </w:r>
      <w:r w:rsidRPr="005B15C4">
        <w:rPr>
          <w:rFonts w:ascii="Maiandra GD" w:hAnsi="Maiandra GD" w:cs="Arial"/>
        </w:rPr>
        <w:t xml:space="preserve"> had its first big solar eclipse for 16 years, unfortunately </w:t>
      </w:r>
      <w:r>
        <w:rPr>
          <w:rFonts w:ascii="Maiandra GD" w:hAnsi="Maiandra GD" w:cs="Arial"/>
        </w:rPr>
        <w:t>d</w:t>
      </w:r>
      <w:r w:rsidRPr="005B15C4">
        <w:rPr>
          <w:rFonts w:ascii="Maiandra GD" w:hAnsi="Maiandra GD" w:cs="Arial"/>
        </w:rPr>
        <w:t xml:space="preserve">ue to poor weather conditions the children were unable to experience it in full.  They have been learning about Solar Eclipse in class this week and two very enthusiastic children in Year 2 made their own vision boxes from researching it on their computer at home. </w:t>
      </w:r>
      <w:r w:rsidRPr="005B15C4">
        <w:rPr>
          <w:rFonts w:ascii="Maiandra GD" w:hAnsi="Maiandra GD" w:cs="Arial"/>
          <w:b/>
          <w:color w:val="FF0000"/>
        </w:rPr>
        <w:t xml:space="preserve">Well done to Victor and </w:t>
      </w:r>
      <w:proofErr w:type="spellStart"/>
      <w:r w:rsidRPr="005B15C4">
        <w:rPr>
          <w:rFonts w:ascii="Maiandra GD" w:hAnsi="Maiandra GD" w:cs="Arial"/>
          <w:b/>
          <w:color w:val="FF0000"/>
        </w:rPr>
        <w:t>Issac</w:t>
      </w:r>
      <w:proofErr w:type="spellEnd"/>
      <w:r w:rsidRPr="005B15C4">
        <w:rPr>
          <w:rFonts w:ascii="Maiandra GD" w:hAnsi="Maiandra GD" w:cs="Arial"/>
          <w:b/>
          <w:color w:val="FF0000"/>
        </w:rPr>
        <w:t xml:space="preserve"> in Year 2 for their hard work. </w:t>
      </w:r>
    </w:p>
    <w:p w:rsidR="005B15C4" w:rsidRDefault="00495A05" w:rsidP="00E750EC">
      <w:pPr>
        <w:pStyle w:val="ListParagraph"/>
        <w:spacing w:line="240" w:lineRule="auto"/>
        <w:ind w:left="-709" w:right="-23"/>
        <w:jc w:val="both"/>
        <w:rPr>
          <w:rFonts w:ascii="Maiandra GD" w:hAnsi="Maiandra GD"/>
          <w:b/>
          <w:u w:val="single"/>
        </w:rPr>
      </w:pPr>
      <w:r>
        <w:rPr>
          <w:rFonts w:ascii="Maiandra GD" w:hAnsi="Maiandra GD"/>
          <w:b/>
          <w:noProof/>
          <w:u w:val="single"/>
          <w:lang w:eastAsia="en-GB"/>
        </w:rPr>
        <w:drawing>
          <wp:anchor distT="0" distB="0" distL="114300" distR="114300" simplePos="0" relativeHeight="251661312" behindDoc="1" locked="0" layoutInCell="1" allowOverlap="1">
            <wp:simplePos x="0" y="0"/>
            <wp:positionH relativeFrom="column">
              <wp:posOffset>-495300</wp:posOffset>
            </wp:positionH>
            <wp:positionV relativeFrom="paragraph">
              <wp:posOffset>148590</wp:posOffset>
            </wp:positionV>
            <wp:extent cx="1190625" cy="923925"/>
            <wp:effectExtent l="19050" t="0" r="9525" b="0"/>
            <wp:wrapTight wrapText="bothSides">
              <wp:wrapPolygon edited="0">
                <wp:start x="-346" y="0"/>
                <wp:lineTo x="-346" y="21377"/>
                <wp:lineTo x="21773" y="21377"/>
                <wp:lineTo x="21773" y="0"/>
                <wp:lineTo x="-346" y="0"/>
              </wp:wrapPolygon>
            </wp:wrapTight>
            <wp:docPr id="3" name="Picture 2" descr="ch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s.png"/>
                    <pic:cNvPicPr/>
                  </pic:nvPicPr>
                  <pic:blipFill>
                    <a:blip r:embed="rId8"/>
                    <a:stretch>
                      <a:fillRect/>
                    </a:stretch>
                  </pic:blipFill>
                  <pic:spPr>
                    <a:xfrm>
                      <a:off x="0" y="0"/>
                      <a:ext cx="1190625" cy="923925"/>
                    </a:xfrm>
                    <a:prstGeom prst="rect">
                      <a:avLst/>
                    </a:prstGeom>
                  </pic:spPr>
                </pic:pic>
              </a:graphicData>
            </a:graphic>
          </wp:anchor>
        </w:drawing>
      </w:r>
    </w:p>
    <w:p w:rsidR="005B15C4" w:rsidRDefault="005B15C4" w:rsidP="00E750EC">
      <w:pPr>
        <w:pStyle w:val="ListParagraph"/>
        <w:spacing w:line="240" w:lineRule="auto"/>
        <w:ind w:left="-709" w:right="-23"/>
        <w:jc w:val="both"/>
      </w:pPr>
      <w:r>
        <w:rPr>
          <w:rFonts w:ascii="Maiandra GD" w:hAnsi="Maiandra GD"/>
          <w:b/>
          <w:u w:val="single"/>
        </w:rPr>
        <w:t>New Additions to the school</w:t>
      </w:r>
      <w:r>
        <w:softHyphen/>
        <w:t xml:space="preserve"> – Year 1 have been carefully looking after and monitoring </w:t>
      </w:r>
      <w:r w:rsidR="00655EEE">
        <w:t xml:space="preserve">10 </w:t>
      </w:r>
      <w:r>
        <w:t>eggs</w:t>
      </w:r>
      <w:r w:rsidR="00150867">
        <w:t xml:space="preserve"> </w:t>
      </w:r>
      <w:r w:rsidR="000B4773">
        <w:t xml:space="preserve">from </w:t>
      </w:r>
      <w:r w:rsidR="00150867">
        <w:t>S</w:t>
      </w:r>
      <w:r w:rsidR="00495A05">
        <w:t xml:space="preserve">urrey Docks Farm and keeping a diary of their progress. </w:t>
      </w:r>
      <w:proofErr w:type="gramStart"/>
      <w:r w:rsidR="00150867">
        <w:t>This week</w:t>
      </w:r>
      <w:r w:rsidR="00655EEE">
        <w:t xml:space="preserve"> 6 of the eggs have</w:t>
      </w:r>
      <w:proofErr w:type="gramEnd"/>
      <w:r w:rsidR="00655EEE">
        <w:t xml:space="preserve"> </w:t>
      </w:r>
      <w:r w:rsidR="00495A05">
        <w:t xml:space="preserve">hatched and </w:t>
      </w:r>
      <w:r w:rsidR="00655EEE">
        <w:t>years 1 are</w:t>
      </w:r>
      <w:r w:rsidR="00495A05">
        <w:t xml:space="preserve"> the proud carers of the little chicks.  Many staff and classes have been to visit the chicks causing lots of “</w:t>
      </w:r>
      <w:proofErr w:type="spellStart"/>
      <w:r w:rsidR="00495A05">
        <w:t>Arrh’s</w:t>
      </w:r>
      <w:proofErr w:type="spellEnd"/>
      <w:r w:rsidR="00495A05">
        <w:t>.  Year 1 visited Surrey Docks Farm this week to see the o</w:t>
      </w:r>
      <w:r w:rsidR="000B4773">
        <w:t>ther animals and their habitats.</w:t>
      </w:r>
    </w:p>
    <w:p w:rsidR="00E26114" w:rsidRDefault="00E26114" w:rsidP="00E750EC">
      <w:pPr>
        <w:pStyle w:val="ListParagraph"/>
        <w:spacing w:line="240" w:lineRule="auto"/>
        <w:ind w:left="-709" w:right="-23"/>
        <w:jc w:val="both"/>
      </w:pPr>
    </w:p>
    <w:p w:rsidR="00495A05" w:rsidRDefault="00E26114" w:rsidP="00E750EC">
      <w:pPr>
        <w:pStyle w:val="ListParagraph"/>
        <w:spacing w:line="240" w:lineRule="auto"/>
        <w:ind w:left="-709" w:right="-23"/>
        <w:jc w:val="both"/>
      </w:pPr>
      <w:r w:rsidRPr="00E26114">
        <w:rPr>
          <w:b/>
          <w:u w:val="single"/>
        </w:rPr>
        <w:t xml:space="preserve">Parental Responsibility </w:t>
      </w:r>
      <w:r>
        <w:rPr>
          <w:b/>
          <w:u w:val="single"/>
        </w:rPr>
        <w:t>–</w:t>
      </w:r>
      <w:r>
        <w:rPr>
          <w:u w:val="single"/>
        </w:rPr>
        <w:t xml:space="preserve"> </w:t>
      </w:r>
      <w:r w:rsidR="00CF1E64">
        <w:t>It is your responsibility to be m</w:t>
      </w:r>
      <w:r w:rsidR="00150867">
        <w:t xml:space="preserve">ore aware of the programmes, </w:t>
      </w:r>
      <w:r w:rsidR="00CF1E64">
        <w:t xml:space="preserve">websites </w:t>
      </w:r>
      <w:r w:rsidR="00150867">
        <w:t xml:space="preserve">and computer games </w:t>
      </w:r>
      <w:r w:rsidR="00CF1E64">
        <w:t>that your child is watching/viewing</w:t>
      </w:r>
      <w:r w:rsidR="00150867">
        <w:t xml:space="preserve"> or playing</w:t>
      </w:r>
      <w:r w:rsidR="00CF1E64">
        <w:t xml:space="preserve"> while at home. Please check and make sure it is age appropriate</w:t>
      </w:r>
      <w:r w:rsidR="00150867">
        <w:t>.</w:t>
      </w:r>
    </w:p>
    <w:p w:rsidR="00150867" w:rsidRDefault="00150867" w:rsidP="00E750EC">
      <w:pPr>
        <w:pStyle w:val="ListParagraph"/>
        <w:spacing w:line="240" w:lineRule="auto"/>
        <w:ind w:left="-709" w:right="-23"/>
        <w:jc w:val="both"/>
      </w:pPr>
    </w:p>
    <w:tbl>
      <w:tblPr>
        <w:tblStyle w:val="MediumGrid1-Accent4"/>
        <w:tblW w:w="10916" w:type="dxa"/>
        <w:tblInd w:w="-743" w:type="dxa"/>
        <w:tblLook w:val="04A0"/>
      </w:tblPr>
      <w:tblGrid>
        <w:gridCol w:w="5339"/>
        <w:gridCol w:w="5577"/>
      </w:tblGrid>
      <w:tr w:rsidR="00FD20D1" w:rsidTr="009E1994">
        <w:trPr>
          <w:cnfStyle w:val="100000000000"/>
        </w:trPr>
        <w:tc>
          <w:tcPr>
            <w:cnfStyle w:val="001000000000"/>
            <w:tcW w:w="10916" w:type="dxa"/>
            <w:gridSpan w:val="2"/>
          </w:tcPr>
          <w:p w:rsidR="00FD20D1" w:rsidRPr="00FD20D1" w:rsidRDefault="00FD20D1" w:rsidP="00FD20D1">
            <w:pPr>
              <w:pStyle w:val="ListParagraph"/>
              <w:spacing w:line="240" w:lineRule="auto"/>
              <w:ind w:left="0" w:right="-23"/>
              <w:jc w:val="center"/>
              <w:rPr>
                <w:b w:val="0"/>
              </w:rPr>
            </w:pPr>
            <w:r>
              <w:rPr>
                <w:b w:val="0"/>
              </w:rPr>
              <w:t xml:space="preserve">Educational Visits </w:t>
            </w:r>
          </w:p>
        </w:tc>
      </w:tr>
      <w:tr w:rsidR="00655EEE" w:rsidTr="009E1994">
        <w:trPr>
          <w:cnfStyle w:val="000000100000"/>
        </w:trPr>
        <w:tc>
          <w:tcPr>
            <w:cnfStyle w:val="001000000000"/>
            <w:tcW w:w="5339" w:type="dxa"/>
          </w:tcPr>
          <w:p w:rsidR="00655EEE" w:rsidRPr="009E1994" w:rsidRDefault="00FD20D1" w:rsidP="00FD20D1">
            <w:pPr>
              <w:pStyle w:val="ListParagraph"/>
              <w:spacing w:line="240" w:lineRule="auto"/>
              <w:ind w:left="0" w:right="-23"/>
              <w:rPr>
                <w:sz w:val="20"/>
                <w:szCs w:val="20"/>
              </w:rPr>
            </w:pPr>
            <w:r w:rsidRPr="009E1994">
              <w:rPr>
                <w:sz w:val="20"/>
                <w:szCs w:val="20"/>
              </w:rPr>
              <w:t>Year 1 – Surrey Docks Farm – 11</w:t>
            </w:r>
            <w:r w:rsidRPr="009E1994">
              <w:rPr>
                <w:sz w:val="20"/>
                <w:szCs w:val="20"/>
                <w:vertAlign w:val="superscript"/>
              </w:rPr>
              <w:t>th</w:t>
            </w:r>
            <w:r w:rsidRPr="009E1994">
              <w:rPr>
                <w:sz w:val="20"/>
                <w:szCs w:val="20"/>
              </w:rPr>
              <w:t xml:space="preserve"> and 23</w:t>
            </w:r>
            <w:r w:rsidRPr="009E1994">
              <w:rPr>
                <w:sz w:val="20"/>
                <w:szCs w:val="20"/>
                <w:vertAlign w:val="superscript"/>
              </w:rPr>
              <w:t>rd</w:t>
            </w:r>
            <w:r w:rsidRPr="009E1994">
              <w:rPr>
                <w:sz w:val="20"/>
                <w:szCs w:val="20"/>
              </w:rPr>
              <w:t xml:space="preserve"> March</w:t>
            </w:r>
          </w:p>
        </w:tc>
        <w:tc>
          <w:tcPr>
            <w:tcW w:w="5577" w:type="dxa"/>
          </w:tcPr>
          <w:p w:rsidR="00655EEE" w:rsidRPr="009E1994" w:rsidRDefault="00FD20D1" w:rsidP="009E1994">
            <w:pPr>
              <w:pStyle w:val="ListParagraph"/>
              <w:spacing w:line="240" w:lineRule="auto"/>
              <w:ind w:left="0" w:right="-23"/>
              <w:cnfStyle w:val="000000100000"/>
              <w:rPr>
                <w:b/>
                <w:sz w:val="20"/>
                <w:szCs w:val="20"/>
              </w:rPr>
            </w:pPr>
            <w:r w:rsidRPr="009E1994">
              <w:rPr>
                <w:b/>
                <w:sz w:val="20"/>
                <w:szCs w:val="20"/>
              </w:rPr>
              <w:t xml:space="preserve">Year 2 – Unicorn Theatre – Velveteen Rabbit – </w:t>
            </w:r>
            <w:r w:rsidR="009E1994" w:rsidRPr="009E1994">
              <w:rPr>
                <w:b/>
                <w:sz w:val="20"/>
                <w:szCs w:val="20"/>
              </w:rPr>
              <w:t>17</w:t>
            </w:r>
            <w:r w:rsidR="009E1994" w:rsidRPr="009E1994">
              <w:rPr>
                <w:b/>
                <w:sz w:val="20"/>
                <w:szCs w:val="20"/>
                <w:vertAlign w:val="superscript"/>
              </w:rPr>
              <w:t>th</w:t>
            </w:r>
            <w:r w:rsidR="009E1994" w:rsidRPr="009E1994">
              <w:rPr>
                <w:b/>
                <w:sz w:val="20"/>
                <w:szCs w:val="20"/>
              </w:rPr>
              <w:t xml:space="preserve"> and </w:t>
            </w:r>
            <w:r w:rsidRPr="009E1994">
              <w:rPr>
                <w:b/>
                <w:sz w:val="20"/>
                <w:szCs w:val="20"/>
              </w:rPr>
              <w:t>24</w:t>
            </w:r>
            <w:r w:rsidRPr="009E1994">
              <w:rPr>
                <w:b/>
                <w:sz w:val="20"/>
                <w:szCs w:val="20"/>
                <w:vertAlign w:val="superscript"/>
              </w:rPr>
              <w:t>th</w:t>
            </w:r>
            <w:r w:rsidRPr="009E1994">
              <w:rPr>
                <w:b/>
                <w:sz w:val="20"/>
                <w:szCs w:val="20"/>
              </w:rPr>
              <w:t xml:space="preserve"> </w:t>
            </w:r>
            <w:r w:rsidR="009E1994" w:rsidRPr="009E1994">
              <w:rPr>
                <w:b/>
                <w:sz w:val="20"/>
                <w:szCs w:val="20"/>
              </w:rPr>
              <w:t>April</w:t>
            </w:r>
          </w:p>
        </w:tc>
      </w:tr>
      <w:tr w:rsidR="000B4773" w:rsidTr="009E1994">
        <w:trPr>
          <w:trHeight w:val="619"/>
        </w:trPr>
        <w:tc>
          <w:tcPr>
            <w:cnfStyle w:val="001000000000"/>
            <w:tcW w:w="5339" w:type="dxa"/>
          </w:tcPr>
          <w:p w:rsidR="000B4773" w:rsidRPr="009E1994" w:rsidRDefault="000B4773" w:rsidP="000B4773">
            <w:pPr>
              <w:pStyle w:val="ListParagraph"/>
              <w:spacing w:line="240" w:lineRule="auto"/>
              <w:ind w:left="0" w:right="-23"/>
              <w:rPr>
                <w:sz w:val="20"/>
                <w:szCs w:val="20"/>
              </w:rPr>
            </w:pPr>
            <w:r w:rsidRPr="009E1994">
              <w:rPr>
                <w:sz w:val="20"/>
                <w:szCs w:val="20"/>
              </w:rPr>
              <w:t>Year 4F – Science Museum – 26</w:t>
            </w:r>
            <w:r w:rsidRPr="009E1994">
              <w:rPr>
                <w:sz w:val="20"/>
                <w:szCs w:val="20"/>
                <w:vertAlign w:val="superscript"/>
              </w:rPr>
              <w:t>th</w:t>
            </w:r>
            <w:r w:rsidRPr="009E1994">
              <w:rPr>
                <w:sz w:val="20"/>
                <w:szCs w:val="20"/>
              </w:rPr>
              <w:t xml:space="preserve"> March  </w:t>
            </w:r>
          </w:p>
          <w:p w:rsidR="000B4773" w:rsidRPr="009E1994" w:rsidRDefault="000B4773" w:rsidP="000B4773">
            <w:pPr>
              <w:pStyle w:val="ListParagraph"/>
              <w:spacing w:line="240" w:lineRule="auto"/>
              <w:ind w:left="0" w:right="-23"/>
              <w:rPr>
                <w:sz w:val="20"/>
                <w:szCs w:val="20"/>
              </w:rPr>
            </w:pPr>
            <w:r w:rsidRPr="009E1994">
              <w:rPr>
                <w:sz w:val="20"/>
                <w:szCs w:val="20"/>
              </w:rPr>
              <w:t>Year 5T – Newington Library  - 23</w:t>
            </w:r>
            <w:r w:rsidRPr="009E1994">
              <w:rPr>
                <w:sz w:val="20"/>
                <w:szCs w:val="20"/>
                <w:vertAlign w:val="superscript"/>
              </w:rPr>
              <w:t>rd</w:t>
            </w:r>
            <w:r w:rsidRPr="009E1994">
              <w:rPr>
                <w:sz w:val="20"/>
                <w:szCs w:val="20"/>
              </w:rPr>
              <w:t xml:space="preserve"> March,  5H – 25</w:t>
            </w:r>
            <w:r w:rsidRPr="009E1994">
              <w:rPr>
                <w:sz w:val="20"/>
                <w:szCs w:val="20"/>
                <w:vertAlign w:val="superscript"/>
              </w:rPr>
              <w:t>th</w:t>
            </w:r>
            <w:r w:rsidRPr="009E1994">
              <w:rPr>
                <w:sz w:val="20"/>
                <w:szCs w:val="20"/>
              </w:rPr>
              <w:t xml:space="preserve"> March </w:t>
            </w:r>
          </w:p>
        </w:tc>
        <w:tc>
          <w:tcPr>
            <w:tcW w:w="5577" w:type="dxa"/>
          </w:tcPr>
          <w:p w:rsidR="000B4773" w:rsidRPr="009E1994" w:rsidRDefault="000B4773" w:rsidP="000B4773">
            <w:pPr>
              <w:pStyle w:val="ListParagraph"/>
              <w:spacing w:line="240" w:lineRule="auto"/>
              <w:ind w:left="0" w:right="-23"/>
              <w:cnfStyle w:val="000000000000"/>
              <w:rPr>
                <w:b/>
                <w:sz w:val="20"/>
                <w:szCs w:val="20"/>
              </w:rPr>
            </w:pPr>
            <w:r w:rsidRPr="009E1994">
              <w:rPr>
                <w:b/>
                <w:sz w:val="20"/>
                <w:szCs w:val="20"/>
              </w:rPr>
              <w:t>Year 5H – British Museum – 24</w:t>
            </w:r>
            <w:r w:rsidRPr="009E1994">
              <w:rPr>
                <w:b/>
                <w:sz w:val="20"/>
                <w:szCs w:val="20"/>
                <w:vertAlign w:val="superscript"/>
              </w:rPr>
              <w:t>th</w:t>
            </w:r>
            <w:r w:rsidRPr="009E1994">
              <w:rPr>
                <w:b/>
                <w:sz w:val="20"/>
                <w:szCs w:val="20"/>
              </w:rPr>
              <w:t xml:space="preserve"> March</w:t>
            </w:r>
          </w:p>
          <w:p w:rsidR="000B4773" w:rsidRPr="009E1994" w:rsidRDefault="000B4773" w:rsidP="000B4773">
            <w:pPr>
              <w:pStyle w:val="ListParagraph"/>
              <w:spacing w:line="240" w:lineRule="auto"/>
              <w:ind w:left="0" w:right="-23"/>
              <w:cnfStyle w:val="000000000000"/>
              <w:rPr>
                <w:sz w:val="20"/>
                <w:szCs w:val="20"/>
              </w:rPr>
            </w:pPr>
            <w:r w:rsidRPr="009E1994">
              <w:rPr>
                <w:b/>
                <w:sz w:val="20"/>
                <w:szCs w:val="20"/>
              </w:rPr>
              <w:t>Year 5T – British Museum – 27</w:t>
            </w:r>
            <w:r w:rsidRPr="009E1994">
              <w:rPr>
                <w:b/>
                <w:sz w:val="20"/>
                <w:szCs w:val="20"/>
                <w:vertAlign w:val="superscript"/>
              </w:rPr>
              <w:t>th</w:t>
            </w:r>
            <w:r w:rsidRPr="009E1994">
              <w:rPr>
                <w:b/>
                <w:sz w:val="20"/>
                <w:szCs w:val="20"/>
              </w:rPr>
              <w:t xml:space="preserve"> March</w:t>
            </w:r>
          </w:p>
        </w:tc>
      </w:tr>
    </w:tbl>
    <w:p w:rsidR="00495A05" w:rsidRDefault="00495A05" w:rsidP="00E750EC">
      <w:pPr>
        <w:pStyle w:val="ListParagraph"/>
        <w:spacing w:line="240" w:lineRule="auto"/>
        <w:ind w:left="-709" w:right="-23"/>
        <w:jc w:val="both"/>
      </w:pPr>
    </w:p>
    <w:p w:rsidR="00FD20D1" w:rsidRPr="00FD20D1" w:rsidRDefault="00FD20D1" w:rsidP="00655EEE">
      <w:pPr>
        <w:pStyle w:val="ListParagraph"/>
        <w:spacing w:line="240" w:lineRule="auto"/>
        <w:ind w:left="-709" w:right="-23"/>
        <w:jc w:val="both"/>
        <w:rPr>
          <w:rFonts w:ascii="Maiandra GD" w:hAnsi="Maiandra GD"/>
        </w:rPr>
      </w:pPr>
      <w:proofErr w:type="spellStart"/>
      <w:r>
        <w:rPr>
          <w:rFonts w:ascii="Maiandra GD" w:hAnsi="Maiandra GD"/>
          <w:b/>
          <w:u w:val="single"/>
        </w:rPr>
        <w:t>MyMaths</w:t>
      </w:r>
      <w:proofErr w:type="spellEnd"/>
      <w:r>
        <w:rPr>
          <w:rFonts w:ascii="Maiandra GD" w:hAnsi="Maiandra GD"/>
          <w:b/>
          <w:u w:val="single"/>
        </w:rPr>
        <w:t xml:space="preserve"> &amp; Reading-</w:t>
      </w:r>
      <w:r>
        <w:rPr>
          <w:rFonts w:ascii="Maiandra GD" w:hAnsi="Maiandra GD"/>
        </w:rPr>
        <w:t xml:space="preserve"> Remember to listen to your child and encourage them to read at home each day for their reading passports as well as logging onto </w:t>
      </w:r>
      <w:proofErr w:type="spellStart"/>
      <w:r>
        <w:rPr>
          <w:rFonts w:ascii="Maiandra GD" w:hAnsi="Maiandra GD"/>
        </w:rPr>
        <w:t>MyMaths</w:t>
      </w:r>
      <w:proofErr w:type="spellEnd"/>
      <w:r>
        <w:rPr>
          <w:rFonts w:ascii="Maiandra GD" w:hAnsi="Maiandra GD"/>
        </w:rPr>
        <w:t xml:space="preserve"> and completing their daily tasks.</w:t>
      </w:r>
    </w:p>
    <w:p w:rsidR="00FD20D1" w:rsidRDefault="00FD20D1" w:rsidP="00655EEE">
      <w:pPr>
        <w:pStyle w:val="ListParagraph"/>
        <w:spacing w:line="240" w:lineRule="auto"/>
        <w:ind w:left="-709" w:right="-23"/>
        <w:jc w:val="both"/>
        <w:rPr>
          <w:rFonts w:ascii="Maiandra GD" w:hAnsi="Maiandra GD"/>
          <w:b/>
          <w:u w:val="single"/>
        </w:rPr>
      </w:pPr>
    </w:p>
    <w:p w:rsidR="00655EEE" w:rsidRDefault="00655EEE" w:rsidP="00655EEE">
      <w:pPr>
        <w:pStyle w:val="ListParagraph"/>
        <w:spacing w:line="240" w:lineRule="auto"/>
        <w:ind w:left="-709" w:right="-23"/>
        <w:jc w:val="both"/>
        <w:rPr>
          <w:rFonts w:ascii="Maiandra GD" w:hAnsi="Maiandra GD"/>
        </w:rPr>
      </w:pPr>
      <w:r w:rsidRPr="00655EEE">
        <w:rPr>
          <w:rFonts w:ascii="Maiandra GD" w:hAnsi="Maiandra GD"/>
          <w:b/>
          <w:u w:val="single"/>
        </w:rPr>
        <w:t>Parent Text and Email facilities</w:t>
      </w:r>
      <w:r>
        <w:rPr>
          <w:rFonts w:ascii="Maiandra GD" w:hAnsi="Maiandra GD"/>
          <w:b/>
        </w:rPr>
        <w:t xml:space="preserve"> – </w:t>
      </w:r>
      <w:r>
        <w:rPr>
          <w:rFonts w:ascii="Maiandra GD" w:hAnsi="Maiandra GD"/>
        </w:rPr>
        <w:t xml:space="preserve">We have begun to send letters and other notifications by text and email to parents. Some parents still have not given the school their email or mobile number to receive messages from the school. If you have not done so please ask the office for a form </w:t>
      </w:r>
      <w:r w:rsidR="00150867">
        <w:rPr>
          <w:rFonts w:ascii="Maiandra GD" w:hAnsi="Maiandra GD"/>
        </w:rPr>
        <w:t>to c</w:t>
      </w:r>
      <w:r>
        <w:rPr>
          <w:rFonts w:ascii="Maiandra GD" w:hAnsi="Maiandra GD"/>
        </w:rPr>
        <w:t>omplete</w:t>
      </w:r>
      <w:r w:rsidR="00150867">
        <w:rPr>
          <w:rFonts w:ascii="Maiandra GD" w:hAnsi="Maiandra GD"/>
        </w:rPr>
        <w:t xml:space="preserve"> and return</w:t>
      </w:r>
      <w:r>
        <w:rPr>
          <w:rFonts w:ascii="Maiandra GD" w:hAnsi="Maiandra GD"/>
        </w:rPr>
        <w:t>.</w:t>
      </w:r>
    </w:p>
    <w:p w:rsidR="00495A05" w:rsidRDefault="00655EEE" w:rsidP="00E26114">
      <w:pPr>
        <w:spacing w:after="0" w:line="240" w:lineRule="auto"/>
        <w:ind w:left="-709" w:right="119"/>
        <w:jc w:val="both"/>
        <w:rPr>
          <w:rFonts w:ascii="Maiandra GD" w:hAnsi="Maiandra GD"/>
          <w:b/>
          <w:u w:val="single"/>
        </w:rPr>
      </w:pPr>
      <w:r w:rsidRPr="001312ED">
        <w:rPr>
          <w:rFonts w:ascii="Maiandra GD" w:hAnsi="Maiandra GD"/>
          <w:b/>
          <w:color w:val="000000"/>
          <w:u w:val="single"/>
        </w:rPr>
        <w:t xml:space="preserve">School Uniform </w:t>
      </w:r>
      <w:r w:rsidR="00E26114">
        <w:rPr>
          <w:rFonts w:ascii="Maiandra GD" w:hAnsi="Maiandra GD"/>
          <w:b/>
          <w:color w:val="000000"/>
          <w:u w:val="single"/>
        </w:rPr>
        <w:t xml:space="preserve">- </w:t>
      </w:r>
      <w:r w:rsidR="00E26114">
        <w:rPr>
          <w:rFonts w:ascii="Maiandra GD" w:hAnsi="Maiandra GD"/>
          <w:color w:val="000000"/>
        </w:rPr>
        <w:t>Children should be in full correct uniform with the school bag.  Skirts need to be no longer than the knee and plain coloured coats to be worn. No j</w:t>
      </w:r>
      <w:r w:rsidR="00E26114" w:rsidRPr="00E26114">
        <w:rPr>
          <w:rFonts w:ascii="Maiandra GD" w:hAnsi="Maiandra GD"/>
          <w:color w:val="000000"/>
        </w:rPr>
        <w:t>ewellery</w:t>
      </w:r>
      <w:r w:rsidR="00E26114">
        <w:rPr>
          <w:rFonts w:ascii="Maiandra GD" w:hAnsi="Maiandra GD"/>
          <w:color w:val="000000"/>
        </w:rPr>
        <w:t xml:space="preserve"> should be worn except small plain studs, no coloured sparkly earrings.  P.E. uniform is plain white t-shirt with black or navy blue pla</w:t>
      </w:r>
      <w:r w:rsidR="00150867">
        <w:rPr>
          <w:rFonts w:ascii="Maiandra GD" w:hAnsi="Maiandra GD"/>
          <w:color w:val="000000"/>
        </w:rPr>
        <w:t>i</w:t>
      </w:r>
      <w:r w:rsidR="00E26114">
        <w:rPr>
          <w:rFonts w:ascii="Maiandra GD" w:hAnsi="Maiandra GD"/>
          <w:color w:val="000000"/>
        </w:rPr>
        <w:t>n tracksuit bottoms or pla</w:t>
      </w:r>
      <w:r w:rsidR="00150867">
        <w:rPr>
          <w:rFonts w:ascii="Maiandra GD" w:hAnsi="Maiandra GD"/>
          <w:color w:val="000000"/>
        </w:rPr>
        <w:t>i</w:t>
      </w:r>
      <w:r w:rsidR="00E26114">
        <w:rPr>
          <w:rFonts w:ascii="Maiandra GD" w:hAnsi="Maiandra GD"/>
          <w:color w:val="000000"/>
        </w:rPr>
        <w:t>n shorts.   Summer uniform consists of a yellow or blue summer dress, no shorter than the knee</w:t>
      </w:r>
      <w:r w:rsidR="00150867">
        <w:rPr>
          <w:rFonts w:ascii="Maiandra GD" w:hAnsi="Maiandra GD"/>
          <w:color w:val="000000"/>
        </w:rPr>
        <w:t>. White/grey socks and black shoes.</w:t>
      </w:r>
    </w:p>
    <w:p w:rsidR="00CF1E64" w:rsidRDefault="00CF1E64" w:rsidP="00CF1E64">
      <w:pPr>
        <w:spacing w:after="0" w:line="240" w:lineRule="auto"/>
        <w:ind w:left="-709"/>
        <w:jc w:val="center"/>
        <w:rPr>
          <w:rFonts w:ascii="Maiandra GD" w:eastAsia="Times New Roman" w:hAnsi="Maiandra GD"/>
        </w:rPr>
      </w:pPr>
    </w:p>
    <w:p w:rsidR="00CF1E64" w:rsidRDefault="00CF1E64" w:rsidP="00CF1E64">
      <w:pPr>
        <w:spacing w:after="0" w:line="240" w:lineRule="auto"/>
        <w:ind w:left="-709"/>
        <w:jc w:val="center"/>
        <w:rPr>
          <w:rFonts w:ascii="Maiandra GD" w:eastAsia="Times New Roman" w:hAnsi="Maiandra GD"/>
        </w:rPr>
      </w:pPr>
      <w:r>
        <w:rPr>
          <w:rFonts w:ascii="Maiandra GD" w:eastAsia="Times New Roman" w:hAnsi="Maiandra GD"/>
        </w:rPr>
        <w:t>Wishing you all a relaxing weekend.</w:t>
      </w:r>
    </w:p>
    <w:p w:rsidR="00150867" w:rsidRDefault="00150867" w:rsidP="00CF1E64">
      <w:pPr>
        <w:spacing w:after="0" w:line="240" w:lineRule="auto"/>
        <w:ind w:left="-709"/>
        <w:jc w:val="center"/>
        <w:rPr>
          <w:rFonts w:ascii="Maiandra GD" w:eastAsia="Times New Roman" w:hAnsi="Maiandra GD"/>
        </w:rPr>
      </w:pPr>
    </w:p>
    <w:p w:rsidR="00D95BE3" w:rsidRDefault="00D95BE3" w:rsidP="00D95BE3">
      <w:pPr>
        <w:pStyle w:val="ListParagraph"/>
        <w:spacing w:after="0" w:line="240" w:lineRule="auto"/>
        <w:ind w:left="-709"/>
        <w:jc w:val="center"/>
        <w:rPr>
          <w:rFonts w:ascii="Maiandra GD" w:hAnsi="Maiandra GD"/>
          <w:b/>
        </w:rPr>
      </w:pPr>
      <w:r>
        <w:rPr>
          <w:rFonts w:ascii="Maiandra GD" w:hAnsi="Maiandra GD"/>
          <w:b/>
        </w:rPr>
        <w:t>God Bless</w:t>
      </w:r>
    </w:p>
    <w:p w:rsidR="00290900" w:rsidRDefault="00D95BE3" w:rsidP="00D95BE3">
      <w:pPr>
        <w:pStyle w:val="ListParagraph"/>
        <w:spacing w:after="0" w:line="240" w:lineRule="auto"/>
        <w:ind w:left="-709"/>
        <w:jc w:val="center"/>
        <w:rPr>
          <w:rFonts w:ascii="Maiandra GD" w:hAnsi="Maiandra GD"/>
          <w:b/>
          <w:color w:val="000000" w:themeColor="text1"/>
          <w:u w:val="single"/>
        </w:rPr>
      </w:pPr>
      <w:r>
        <w:rPr>
          <w:rFonts w:ascii="Maiandra GD" w:hAnsi="Maiandra GD"/>
          <w:b/>
        </w:rPr>
        <w:t>Mrs Appah</w:t>
      </w:r>
    </w:p>
    <w:sectPr w:rsidR="00290900" w:rsidSect="00FD4608">
      <w:pgSz w:w="11906" w:h="16838"/>
      <w:pgMar w:top="284" w:right="566"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059"/>
    <w:rsid w:val="00015A23"/>
    <w:rsid w:val="000200E7"/>
    <w:rsid w:val="00051EBF"/>
    <w:rsid w:val="00053589"/>
    <w:rsid w:val="0006344F"/>
    <w:rsid w:val="00076A38"/>
    <w:rsid w:val="00090BEC"/>
    <w:rsid w:val="0009797F"/>
    <w:rsid w:val="000B4773"/>
    <w:rsid w:val="000D061A"/>
    <w:rsid w:val="00124A90"/>
    <w:rsid w:val="001312ED"/>
    <w:rsid w:val="00133CFB"/>
    <w:rsid w:val="00136D9A"/>
    <w:rsid w:val="00150867"/>
    <w:rsid w:val="00160FD7"/>
    <w:rsid w:val="001A7437"/>
    <w:rsid w:val="001A75BB"/>
    <w:rsid w:val="001C40B2"/>
    <w:rsid w:val="001C789C"/>
    <w:rsid w:val="001C7BFB"/>
    <w:rsid w:val="001D503E"/>
    <w:rsid w:val="001D62EA"/>
    <w:rsid w:val="001E48DC"/>
    <w:rsid w:val="002000D5"/>
    <w:rsid w:val="0021601A"/>
    <w:rsid w:val="00254222"/>
    <w:rsid w:val="00260D8D"/>
    <w:rsid w:val="00266F89"/>
    <w:rsid w:val="00290900"/>
    <w:rsid w:val="002B5696"/>
    <w:rsid w:val="002D6BC2"/>
    <w:rsid w:val="00321F45"/>
    <w:rsid w:val="00333184"/>
    <w:rsid w:val="003475FC"/>
    <w:rsid w:val="0039576C"/>
    <w:rsid w:val="003A28C4"/>
    <w:rsid w:val="003B5FEB"/>
    <w:rsid w:val="003C541C"/>
    <w:rsid w:val="003D02A6"/>
    <w:rsid w:val="003F4BD4"/>
    <w:rsid w:val="00465709"/>
    <w:rsid w:val="00495A05"/>
    <w:rsid w:val="004A05C5"/>
    <w:rsid w:val="004A6361"/>
    <w:rsid w:val="004C310F"/>
    <w:rsid w:val="004E2EC1"/>
    <w:rsid w:val="00506131"/>
    <w:rsid w:val="00513C22"/>
    <w:rsid w:val="00524E49"/>
    <w:rsid w:val="0053568C"/>
    <w:rsid w:val="00556D80"/>
    <w:rsid w:val="00566975"/>
    <w:rsid w:val="005B15C4"/>
    <w:rsid w:val="005F5234"/>
    <w:rsid w:val="005F5EDF"/>
    <w:rsid w:val="00641D4D"/>
    <w:rsid w:val="006557D3"/>
    <w:rsid w:val="00655EEE"/>
    <w:rsid w:val="006626BA"/>
    <w:rsid w:val="00683059"/>
    <w:rsid w:val="0069349A"/>
    <w:rsid w:val="006C7ED7"/>
    <w:rsid w:val="006D4E3D"/>
    <w:rsid w:val="006F4D12"/>
    <w:rsid w:val="007248A5"/>
    <w:rsid w:val="00735123"/>
    <w:rsid w:val="00793E2B"/>
    <w:rsid w:val="007948E5"/>
    <w:rsid w:val="007A0168"/>
    <w:rsid w:val="007A43C2"/>
    <w:rsid w:val="00804327"/>
    <w:rsid w:val="008344D7"/>
    <w:rsid w:val="00875D0A"/>
    <w:rsid w:val="00884D69"/>
    <w:rsid w:val="00897CBC"/>
    <w:rsid w:val="008A04A0"/>
    <w:rsid w:val="008D170E"/>
    <w:rsid w:val="008D56CA"/>
    <w:rsid w:val="0092579E"/>
    <w:rsid w:val="00935B02"/>
    <w:rsid w:val="00943741"/>
    <w:rsid w:val="00963C52"/>
    <w:rsid w:val="00977F1B"/>
    <w:rsid w:val="0099712B"/>
    <w:rsid w:val="009B0B6D"/>
    <w:rsid w:val="009B1E27"/>
    <w:rsid w:val="009E1994"/>
    <w:rsid w:val="009E354F"/>
    <w:rsid w:val="00A14A38"/>
    <w:rsid w:val="00A45507"/>
    <w:rsid w:val="00A90875"/>
    <w:rsid w:val="00AB4588"/>
    <w:rsid w:val="00AD22FD"/>
    <w:rsid w:val="00AD3798"/>
    <w:rsid w:val="00AF224F"/>
    <w:rsid w:val="00B0633B"/>
    <w:rsid w:val="00B324F7"/>
    <w:rsid w:val="00B672B2"/>
    <w:rsid w:val="00B8438B"/>
    <w:rsid w:val="00B8473C"/>
    <w:rsid w:val="00B84F37"/>
    <w:rsid w:val="00BC6EA5"/>
    <w:rsid w:val="00BF5423"/>
    <w:rsid w:val="00C16B10"/>
    <w:rsid w:val="00C518C1"/>
    <w:rsid w:val="00C9000B"/>
    <w:rsid w:val="00C97B72"/>
    <w:rsid w:val="00CA1E83"/>
    <w:rsid w:val="00CB2F62"/>
    <w:rsid w:val="00CC4EDF"/>
    <w:rsid w:val="00CE6B74"/>
    <w:rsid w:val="00CF1E64"/>
    <w:rsid w:val="00CF4FDF"/>
    <w:rsid w:val="00D6766E"/>
    <w:rsid w:val="00D95BE3"/>
    <w:rsid w:val="00D95D04"/>
    <w:rsid w:val="00D97FDA"/>
    <w:rsid w:val="00DD44A4"/>
    <w:rsid w:val="00DE31AD"/>
    <w:rsid w:val="00DF364E"/>
    <w:rsid w:val="00E01A50"/>
    <w:rsid w:val="00E21A88"/>
    <w:rsid w:val="00E25B58"/>
    <w:rsid w:val="00E26114"/>
    <w:rsid w:val="00E56B7F"/>
    <w:rsid w:val="00E64895"/>
    <w:rsid w:val="00E65333"/>
    <w:rsid w:val="00E67BFF"/>
    <w:rsid w:val="00E750EC"/>
    <w:rsid w:val="00E973F8"/>
    <w:rsid w:val="00EC0885"/>
    <w:rsid w:val="00EE2D8D"/>
    <w:rsid w:val="00EF075B"/>
    <w:rsid w:val="00F056D4"/>
    <w:rsid w:val="00F16AD4"/>
    <w:rsid w:val="00F27140"/>
    <w:rsid w:val="00F445E2"/>
    <w:rsid w:val="00F51BD9"/>
    <w:rsid w:val="00F56B09"/>
    <w:rsid w:val="00F74EBB"/>
    <w:rsid w:val="00F944A5"/>
    <w:rsid w:val="00FC6D02"/>
    <w:rsid w:val="00FD20D1"/>
    <w:rsid w:val="00FD4608"/>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colormenu v:ext="edit" fillcolor="none [2415]"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semiHidden/>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imgres?imgurl=http://i.huffpost.com/gen/863031/images/o-SOLAR-ECLIPSE-SPACE-facebook.jpg&amp;imgrefurl=http://www.huffingtonpost.com/2012/11/14/solar-eclipse-from-space-2012-video_n_2131498.html&amp;h=1309&amp;w=1536&amp;tbnid=rDWWEblcfRL_aM:&amp;zoom=1&amp;docid=rOpEERWAgOZ8nM&amp;ei=i_YLVaSHO4fmaqr1gbgE&amp;tbm=isch&amp;ved=0CG0QMyguMC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55E7-AD38-428A-BAD8-DDCE9640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496</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6</cp:revision>
  <cp:lastPrinted>2015-03-20T13:12:00Z</cp:lastPrinted>
  <dcterms:created xsi:type="dcterms:W3CDTF">2015-03-20T10:51:00Z</dcterms:created>
  <dcterms:modified xsi:type="dcterms:W3CDTF">2015-03-20T14:50:00Z</dcterms:modified>
</cp:coreProperties>
</file>