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B" w:rsidRDefault="00E01A50" w:rsidP="009E354F">
      <w:pPr>
        <w:spacing w:after="0" w:line="240" w:lineRule="auto"/>
        <w:ind w:left="-851" w:right="-154"/>
        <w:jc w:val="both"/>
        <w:rPr>
          <w:rFonts w:ascii="Maiandra GD" w:hAnsi="Maiandra GD"/>
          <w:sz w:val="28"/>
          <w:szCs w:val="28"/>
        </w:rPr>
      </w:pPr>
      <w:r w:rsidRPr="00E01A50">
        <w:rPr>
          <w:rFonts w:ascii="Maiandra GD" w:hAnsi="Maiandra G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1.25pt" fillcolor="red">
            <v:shadow color="#868686"/>
            <v:textpath style="font-family:&quot;Maiandra GD&quot;;v-text-kern:t" trim="t" fitpath="t" string="English Martyrs' Catholic Primary School Newsletter"/>
          </v:shape>
        </w:pict>
      </w:r>
    </w:p>
    <w:p w:rsidR="006D4E3D" w:rsidRDefault="003A28C4" w:rsidP="009E354F">
      <w:pPr>
        <w:spacing w:after="0" w:line="240" w:lineRule="auto"/>
        <w:ind w:left="-709" w:right="-154"/>
        <w:jc w:val="both"/>
        <w:rPr>
          <w:rFonts w:ascii="Maiandra GD" w:hAnsi="Maiandra GD"/>
          <w:color w:val="FF6600"/>
          <w:sz w:val="28"/>
          <w:szCs w:val="28"/>
        </w:rPr>
      </w:pPr>
      <w:r w:rsidRPr="00E21A88">
        <w:rPr>
          <w:rFonts w:ascii="Maiandra GD" w:hAnsi="Maiandra GD"/>
          <w:color w:val="FF6600"/>
          <w:sz w:val="28"/>
          <w:szCs w:val="28"/>
        </w:rPr>
        <w:t xml:space="preserve">                 </w:t>
      </w:r>
      <w:r w:rsidR="00E01A50" w:rsidRPr="00E01A50">
        <w:rPr>
          <w:rFonts w:ascii="Maiandra GD" w:hAnsi="Maiandra GD"/>
          <w:color w:val="FF6600"/>
          <w:sz w:val="28"/>
          <w:szCs w:val="28"/>
        </w:rPr>
        <w:pict>
          <v:shape id="_x0000_i1026" type="#_x0000_t136" style="width:318.75pt;height:30.75pt" fillcolor="red">
            <v:shadow color="#868686"/>
            <v:textpath style="font-family:&quot;Maiandra GD&quot;;v-text-kern:t" trim="t" fitpath="t" string="30th January 2015"/>
          </v:shape>
        </w:pict>
      </w:r>
    </w:p>
    <w:p w:rsidR="009E354F" w:rsidRDefault="00E01A50" w:rsidP="009E354F">
      <w:pPr>
        <w:spacing w:after="0" w:line="240" w:lineRule="auto"/>
        <w:ind w:left="-709" w:right="-154"/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  <w:r w:rsidRPr="00E01A50">
        <w:rPr>
          <w:rFonts w:ascii="Maiandra GD" w:hAnsi="Maiandra GD"/>
          <w:b/>
          <w:noProof/>
          <w:color w:val="000000" w:themeColor="text1"/>
          <w:sz w:val="28"/>
          <w:szCs w:val="28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5.75pt;margin-top:7.2pt;width:489.75pt;height:48pt;z-index:251660288;mso-width-relative:margin;mso-height-relative:margin" strokecolor="#548dd4 [1951]" strokeweight="2.25pt">
            <v:textbox>
              <w:txbxContent>
                <w:p w:rsidR="007A0168" w:rsidRDefault="007A0168" w:rsidP="009E354F">
                  <w:pPr>
                    <w:spacing w:after="0" w:line="240" w:lineRule="auto"/>
                    <w:ind w:left="-709" w:right="-154"/>
                    <w:jc w:val="center"/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Half Term Holiday Dates </w:t>
                  </w:r>
                </w:p>
                <w:p w:rsidR="007A0168" w:rsidRPr="009E354F" w:rsidRDefault="007A0168" w:rsidP="009E354F">
                  <w:pPr>
                    <w:spacing w:after="0" w:line="240" w:lineRule="auto"/>
                    <w:ind w:left="-709" w:right="-154"/>
                    <w:jc w:val="center"/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>Monday 16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 – Friday 20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  <w:vertAlign w:val="superscript"/>
                    </w:rPr>
                    <w:t>th</w:t>
                  </w:r>
                  <w:r w:rsidRPr="009E354F">
                    <w:rPr>
                      <w:rFonts w:ascii="Maiandra GD" w:hAnsi="Maiandra GD"/>
                      <w:b/>
                      <w:color w:val="000000" w:themeColor="text1"/>
                      <w:sz w:val="28"/>
                      <w:szCs w:val="28"/>
                    </w:rPr>
                    <w:t xml:space="preserve"> February 2015</w:t>
                  </w:r>
                </w:p>
                <w:p w:rsidR="007A0168" w:rsidRDefault="007A0168"/>
                <w:p w:rsidR="007A0168" w:rsidRDefault="007A0168"/>
              </w:txbxContent>
            </v:textbox>
          </v:shape>
        </w:pict>
      </w:r>
    </w:p>
    <w:p w:rsidR="009E354F" w:rsidRDefault="009E354F" w:rsidP="009E354F">
      <w:pPr>
        <w:spacing w:after="0"/>
        <w:ind w:left="-709" w:right="-154"/>
        <w:jc w:val="both"/>
        <w:rPr>
          <w:rFonts w:ascii="Maiandra GD" w:hAnsi="Maiandra GD"/>
        </w:rPr>
      </w:pPr>
    </w:p>
    <w:p w:rsidR="009E354F" w:rsidRDefault="009E354F" w:rsidP="00DD44A4">
      <w:pPr>
        <w:ind w:left="-709" w:right="-154"/>
        <w:jc w:val="both"/>
        <w:rPr>
          <w:rFonts w:ascii="Maiandra GD" w:hAnsi="Maiandra GD"/>
        </w:rPr>
      </w:pPr>
    </w:p>
    <w:p w:rsidR="009E354F" w:rsidRDefault="009E354F" w:rsidP="00DD44A4">
      <w:pPr>
        <w:ind w:left="-709" w:right="-154"/>
        <w:jc w:val="both"/>
        <w:rPr>
          <w:rFonts w:ascii="Maiandra GD" w:hAnsi="Maiandra GD"/>
        </w:rPr>
      </w:pPr>
    </w:p>
    <w:p w:rsidR="00DD44A4" w:rsidRDefault="00DF364E" w:rsidP="00DD44A4">
      <w:pPr>
        <w:ind w:left="-709" w:right="-154"/>
        <w:jc w:val="both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104140</wp:posOffset>
            </wp:positionV>
            <wp:extent cx="1152525" cy="1276350"/>
            <wp:effectExtent l="19050" t="0" r="9525" b="0"/>
            <wp:wrapTight wrapText="bothSides">
              <wp:wrapPolygon edited="0">
                <wp:start x="-357" y="0"/>
                <wp:lineTo x="-357" y="21278"/>
                <wp:lineTo x="21779" y="21278"/>
                <wp:lineTo x="21779" y="0"/>
                <wp:lineTo x="-357" y="0"/>
              </wp:wrapPolygon>
            </wp:wrapTight>
            <wp:docPr id="7" name="Picture 7" descr="\\emssoumaidc01\RedFolders\njohnstone\Documents\My Pictures\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mssoumaidc01\RedFolders\njohnstone\Documents\My Pictures\Read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8E5" w:rsidRPr="00F27140">
        <w:rPr>
          <w:rFonts w:ascii="Maiandra GD" w:hAnsi="Maiandra GD"/>
        </w:rPr>
        <w:t xml:space="preserve">Dear Parent / Carers, </w:t>
      </w:r>
    </w:p>
    <w:p w:rsidR="00DF364E" w:rsidRDefault="00735123" w:rsidP="00DF364E">
      <w:pPr>
        <w:ind w:left="-709" w:right="-154"/>
        <w:jc w:val="both"/>
        <w:rPr>
          <w:rFonts w:ascii="Maiandra GD" w:hAnsi="Maiandra GD"/>
          <w:color w:val="000000" w:themeColor="text1"/>
        </w:rPr>
      </w:pPr>
      <w:r w:rsidRPr="00DD44A4">
        <w:rPr>
          <w:rFonts w:ascii="Maiandra GD" w:hAnsi="Maiandra GD"/>
          <w:b/>
          <w:color w:val="000000" w:themeColor="text1"/>
          <w:u w:val="single"/>
        </w:rPr>
        <w:t xml:space="preserve">Reading </w:t>
      </w:r>
      <w:r>
        <w:rPr>
          <w:rFonts w:ascii="Maiandra GD" w:hAnsi="Maiandra GD"/>
          <w:color w:val="000000" w:themeColor="text1"/>
          <w:u w:val="single"/>
        </w:rPr>
        <w:t xml:space="preserve">- </w:t>
      </w:r>
      <w:r>
        <w:rPr>
          <w:rFonts w:ascii="Maiandra GD" w:hAnsi="Maiandra GD"/>
          <w:color w:val="000000" w:themeColor="text1"/>
        </w:rPr>
        <w:t>Our main school focus this term is Reading</w:t>
      </w:r>
      <w:proofErr w:type="gramStart"/>
      <w:r>
        <w:rPr>
          <w:rFonts w:ascii="Maiandra GD" w:hAnsi="Maiandra GD"/>
          <w:color w:val="000000" w:themeColor="text1"/>
        </w:rPr>
        <w:t>,</w:t>
      </w:r>
      <w:proofErr w:type="gramEnd"/>
      <w:r>
        <w:rPr>
          <w:rFonts w:ascii="Maiandra GD" w:hAnsi="Maiandra GD"/>
          <w:color w:val="000000" w:themeColor="text1"/>
        </w:rPr>
        <w:t xml:space="preserve"> </w:t>
      </w:r>
      <w:r w:rsidR="00DF364E">
        <w:rPr>
          <w:rFonts w:ascii="Maiandra GD" w:hAnsi="Maiandra GD"/>
          <w:color w:val="000000" w:themeColor="text1"/>
        </w:rPr>
        <w:t>We are delighted with the children’s respon</w:t>
      </w:r>
      <w:r w:rsidR="007A0168">
        <w:rPr>
          <w:rFonts w:ascii="Maiandra GD" w:hAnsi="Maiandra GD"/>
          <w:color w:val="000000" w:themeColor="text1"/>
        </w:rPr>
        <w:t>ses to the many books we have b</w:t>
      </w:r>
      <w:r w:rsidR="00DF364E">
        <w:rPr>
          <w:rFonts w:ascii="Maiandra GD" w:hAnsi="Maiandra GD"/>
          <w:color w:val="000000" w:themeColor="text1"/>
        </w:rPr>
        <w:t xml:space="preserve">ought for class room libraries, and their response to the reading passport initiative.  Many children have already reached Bronze Award. Please continue to </w:t>
      </w:r>
      <w:r>
        <w:rPr>
          <w:rFonts w:ascii="Maiandra GD" w:hAnsi="Maiandra GD"/>
          <w:color w:val="000000" w:themeColor="text1"/>
        </w:rPr>
        <w:t>encourage your child to read at home as much as possible, this strengthens their learning in many ways</w:t>
      </w:r>
      <w:r w:rsidR="00DF364E">
        <w:rPr>
          <w:rFonts w:ascii="Maiandra GD" w:hAnsi="Maiandra GD"/>
          <w:color w:val="000000" w:themeColor="text1"/>
        </w:rPr>
        <w:t xml:space="preserve"> and don’t forget to </w:t>
      </w:r>
      <w:r>
        <w:rPr>
          <w:rFonts w:ascii="Maiandra GD" w:hAnsi="Maiandra GD"/>
          <w:color w:val="000000" w:themeColor="text1"/>
        </w:rPr>
        <w:t xml:space="preserve">sign and make comments in your child’s </w:t>
      </w:r>
      <w:r w:rsidR="00DF364E">
        <w:rPr>
          <w:rFonts w:ascii="Maiandra GD" w:hAnsi="Maiandra GD"/>
          <w:color w:val="000000" w:themeColor="text1"/>
        </w:rPr>
        <w:t>daily reading records.  This helps us to understand how they are progressing.</w:t>
      </w:r>
    </w:p>
    <w:p w:rsidR="00F51BD9" w:rsidRDefault="00F51BD9" w:rsidP="00DF364E">
      <w:pPr>
        <w:ind w:left="-709" w:right="-154"/>
        <w:jc w:val="both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b/>
          <w:color w:val="000000" w:themeColor="text1"/>
          <w:u w:val="single"/>
        </w:rPr>
        <w:t xml:space="preserve">School Governors Visit </w:t>
      </w:r>
      <w:r>
        <w:rPr>
          <w:rFonts w:ascii="Maiandra GD" w:hAnsi="Maiandra GD"/>
          <w:color w:val="000000" w:themeColor="text1"/>
          <w:u w:val="single"/>
        </w:rPr>
        <w:t xml:space="preserve">– </w:t>
      </w:r>
      <w:r w:rsidRPr="00F51BD9">
        <w:rPr>
          <w:rFonts w:ascii="Maiandra GD" w:hAnsi="Maiandra GD"/>
          <w:color w:val="000000" w:themeColor="text1"/>
        </w:rPr>
        <w:t xml:space="preserve">We welcome our </w:t>
      </w:r>
      <w:r>
        <w:rPr>
          <w:rFonts w:ascii="Maiandra GD" w:hAnsi="Maiandra GD"/>
          <w:color w:val="000000" w:themeColor="text1"/>
        </w:rPr>
        <w:t>School Governors to the school on 5</w:t>
      </w:r>
      <w:r w:rsidRPr="00F51BD9">
        <w:rPr>
          <w:rFonts w:ascii="Maiandra GD" w:hAnsi="Maiandra GD"/>
          <w:color w:val="000000" w:themeColor="text1"/>
          <w:vertAlign w:val="superscript"/>
        </w:rPr>
        <w:t>th</w:t>
      </w:r>
      <w:r>
        <w:rPr>
          <w:rFonts w:ascii="Maiandra GD" w:hAnsi="Maiandra GD"/>
          <w:color w:val="000000" w:themeColor="text1"/>
        </w:rPr>
        <w:t xml:space="preserve"> February for a visit and to participate in a learning walk throughout the morning.  The focus will be on Behaviour and Guided Reading.</w:t>
      </w:r>
    </w:p>
    <w:p w:rsidR="00735123" w:rsidRDefault="009E354F" w:rsidP="00735123">
      <w:pPr>
        <w:spacing w:after="0" w:line="240" w:lineRule="auto"/>
        <w:ind w:left="-709" w:right="-154"/>
        <w:jc w:val="both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b/>
          <w:color w:val="000000" w:themeColor="text1"/>
          <w:u w:val="single"/>
        </w:rPr>
        <w:t xml:space="preserve">Child </w:t>
      </w:r>
      <w:r w:rsidR="00DD44A4">
        <w:rPr>
          <w:rFonts w:ascii="Maiandra GD" w:hAnsi="Maiandra GD"/>
          <w:b/>
          <w:color w:val="000000" w:themeColor="text1"/>
          <w:u w:val="single"/>
        </w:rPr>
        <w:t xml:space="preserve">Behaviour </w:t>
      </w:r>
      <w:r w:rsidR="00735123">
        <w:rPr>
          <w:rFonts w:ascii="Maiandra GD" w:hAnsi="Maiandra GD"/>
          <w:b/>
          <w:color w:val="000000" w:themeColor="text1"/>
          <w:u w:val="single"/>
        </w:rPr>
        <w:t xml:space="preserve">- </w:t>
      </w:r>
      <w:r w:rsidR="00735123">
        <w:rPr>
          <w:rFonts w:ascii="Maiandra GD" w:hAnsi="Maiandra GD"/>
          <w:color w:val="000000" w:themeColor="text1"/>
        </w:rPr>
        <w:t>Our</w:t>
      </w:r>
      <w:r w:rsidR="00DD44A4">
        <w:rPr>
          <w:rFonts w:ascii="Maiandra GD" w:hAnsi="Maiandra GD"/>
          <w:color w:val="000000" w:themeColor="text1"/>
        </w:rPr>
        <w:t xml:space="preserve"> school rules on behaviour are very clear, we have high expectations and will not accept disruptive behaviour from any child that imp</w:t>
      </w:r>
      <w:r w:rsidR="00735123">
        <w:rPr>
          <w:rFonts w:ascii="Maiandra GD" w:hAnsi="Maiandra GD"/>
          <w:color w:val="000000" w:themeColor="text1"/>
        </w:rPr>
        <w:t xml:space="preserve">edes on learning in the classroom.  </w:t>
      </w:r>
    </w:p>
    <w:p w:rsidR="00735123" w:rsidRPr="00735123" w:rsidRDefault="00735123" w:rsidP="00735123">
      <w:pPr>
        <w:spacing w:after="0" w:line="240" w:lineRule="auto"/>
        <w:ind w:left="-709" w:right="-154"/>
        <w:jc w:val="both"/>
        <w:rPr>
          <w:rFonts w:ascii="Maiandra GD" w:hAnsi="Maiandra GD"/>
          <w:color w:val="000000" w:themeColor="text1"/>
        </w:rPr>
      </w:pPr>
      <w:r w:rsidRPr="009E354F">
        <w:rPr>
          <w:rFonts w:ascii="Maiandra GD" w:hAnsi="Maiandra GD"/>
          <w:b/>
          <w:color w:val="000000" w:themeColor="text1"/>
          <w:u w:val="single"/>
        </w:rPr>
        <w:t>Adult –</w:t>
      </w:r>
      <w:r>
        <w:rPr>
          <w:rFonts w:ascii="Maiandra GD" w:hAnsi="Maiandra GD"/>
          <w:color w:val="000000" w:themeColor="text1"/>
          <w:u w:val="single"/>
        </w:rPr>
        <w:t xml:space="preserve"> </w:t>
      </w:r>
      <w:r>
        <w:rPr>
          <w:rFonts w:ascii="Maiandra GD" w:hAnsi="Maiandra GD"/>
          <w:color w:val="000000" w:themeColor="text1"/>
        </w:rPr>
        <w:t xml:space="preserve">Any adult that physically or verbally abuses a member of staff will be banned from the school premises. If there are any issue or concerns, appointments </w:t>
      </w:r>
      <w:r w:rsidR="009E354F">
        <w:rPr>
          <w:rFonts w:ascii="Maiandra GD" w:hAnsi="Maiandra GD"/>
          <w:color w:val="000000" w:themeColor="text1"/>
        </w:rPr>
        <w:t>can be made through the office staff with the Head Teacher to discuss</w:t>
      </w:r>
      <w:r w:rsidR="00266F89">
        <w:rPr>
          <w:rFonts w:ascii="Maiandra GD" w:hAnsi="Maiandra GD"/>
          <w:color w:val="000000" w:themeColor="text1"/>
        </w:rPr>
        <w:t xml:space="preserve"> it</w:t>
      </w:r>
      <w:r w:rsidR="009E354F">
        <w:rPr>
          <w:rFonts w:ascii="Maiandra GD" w:hAnsi="Maiandra GD"/>
          <w:color w:val="000000" w:themeColor="text1"/>
        </w:rPr>
        <w:t>.</w:t>
      </w:r>
    </w:p>
    <w:p w:rsidR="00DD44A4" w:rsidRDefault="00DD44A4" w:rsidP="00735123">
      <w:pPr>
        <w:spacing w:after="0" w:line="240" w:lineRule="auto"/>
        <w:ind w:left="-709" w:right="119"/>
        <w:jc w:val="both"/>
        <w:rPr>
          <w:rFonts w:ascii="Maiandra GD" w:eastAsia="Times New Roman" w:hAnsi="Maiandra GD"/>
          <w:b/>
          <w:u w:val="single"/>
        </w:rPr>
      </w:pPr>
    </w:p>
    <w:p w:rsidR="00F16AD4" w:rsidRPr="00DD44A4" w:rsidRDefault="00DD44A4" w:rsidP="00735123">
      <w:pPr>
        <w:spacing w:after="0" w:line="240" w:lineRule="auto"/>
        <w:ind w:left="-709" w:right="-165"/>
        <w:jc w:val="both"/>
        <w:rPr>
          <w:rFonts w:ascii="Maiandra GD" w:eastAsia="Times New Roman" w:hAnsi="Maiandra GD"/>
        </w:rPr>
      </w:pPr>
      <w:r>
        <w:rPr>
          <w:rFonts w:ascii="Maiandra GD" w:eastAsia="Times New Roman" w:hAnsi="Maiandra GD"/>
          <w:b/>
          <w:u w:val="single"/>
        </w:rPr>
        <w:t>After School Clubs and Late Collections</w:t>
      </w:r>
      <w:r>
        <w:rPr>
          <w:rFonts w:ascii="Maiandra GD" w:eastAsia="Times New Roman" w:hAnsi="Maiandra GD"/>
        </w:rPr>
        <w:t xml:space="preserve"> – The school does not offer supervision for children who are late being collected each day after school or if they have attended a club.  Please ensure you let the school know if your chil</w:t>
      </w:r>
      <w:r w:rsidR="00735123">
        <w:rPr>
          <w:rFonts w:ascii="Maiandra GD" w:eastAsia="Times New Roman" w:hAnsi="Maiandra GD"/>
        </w:rPr>
        <w:t>d can go home on their own or is</w:t>
      </w:r>
      <w:r>
        <w:rPr>
          <w:rFonts w:ascii="Maiandra GD" w:eastAsia="Times New Roman" w:hAnsi="Maiandra GD"/>
        </w:rPr>
        <w:t xml:space="preserve"> being collected by an adult or sibling. Late collections are being closely monitored and parents will be asked to meet with Ms </w:t>
      </w:r>
      <w:proofErr w:type="spellStart"/>
      <w:r w:rsidR="00735123">
        <w:rPr>
          <w:rFonts w:ascii="Maiandra GD" w:eastAsia="Times New Roman" w:hAnsi="Maiandra GD"/>
        </w:rPr>
        <w:t>Akpojotor</w:t>
      </w:r>
      <w:proofErr w:type="spellEnd"/>
      <w:r w:rsidR="00735123">
        <w:rPr>
          <w:rFonts w:ascii="Maiandra GD" w:eastAsia="Times New Roman" w:hAnsi="Maiandra GD"/>
        </w:rPr>
        <w:t xml:space="preserve"> </w:t>
      </w:r>
      <w:r>
        <w:rPr>
          <w:rFonts w:ascii="Maiandra GD" w:eastAsia="Times New Roman" w:hAnsi="Maiandra GD"/>
        </w:rPr>
        <w:t xml:space="preserve">if lateness becomes consistent. </w:t>
      </w:r>
      <w:r w:rsidR="00735123">
        <w:rPr>
          <w:rFonts w:ascii="Maiandra GD" w:eastAsia="Times New Roman" w:hAnsi="Maiandra GD"/>
        </w:rPr>
        <w:t>Lateness in collecting your child from a club will result in them losing their place.</w:t>
      </w:r>
    </w:p>
    <w:p w:rsidR="00F16AD4" w:rsidRDefault="00F16AD4" w:rsidP="00EE2D8D">
      <w:pPr>
        <w:spacing w:after="0" w:line="240" w:lineRule="auto"/>
        <w:ind w:left="-709" w:right="119"/>
        <w:rPr>
          <w:rFonts w:ascii="Maiandra GD" w:eastAsia="Times New Roman" w:hAnsi="Maiandra GD"/>
          <w:b/>
          <w:u w:val="single"/>
        </w:rPr>
      </w:pPr>
    </w:p>
    <w:p w:rsidR="00E65333" w:rsidRDefault="00AD3798" w:rsidP="00F51BD9">
      <w:pPr>
        <w:spacing w:after="0" w:line="240" w:lineRule="auto"/>
        <w:ind w:left="-709" w:right="119"/>
        <w:rPr>
          <w:rFonts w:ascii="Maiandra GD" w:eastAsia="Times New Roman" w:hAnsi="Maiandra GD"/>
        </w:rPr>
      </w:pPr>
      <w:r w:rsidRPr="001312ED">
        <w:rPr>
          <w:rFonts w:ascii="Maiandra GD" w:eastAsia="Times New Roman" w:hAnsi="Maiandra GD"/>
          <w:b/>
          <w:u w:val="single"/>
        </w:rPr>
        <w:t>School Website</w:t>
      </w:r>
      <w:r>
        <w:rPr>
          <w:rFonts w:ascii="Maiandra GD" w:eastAsia="Times New Roman" w:hAnsi="Maiandra GD"/>
          <w:b/>
          <w:u w:val="single"/>
        </w:rPr>
        <w:t xml:space="preserve"> – </w:t>
      </w:r>
      <w:r w:rsidR="00F16AD4">
        <w:rPr>
          <w:rFonts w:ascii="Maiandra GD" w:eastAsia="Times New Roman" w:hAnsi="Maiandra GD"/>
        </w:rPr>
        <w:t xml:space="preserve">Thank you to all </w:t>
      </w:r>
      <w:r w:rsidR="00266F89">
        <w:rPr>
          <w:rFonts w:ascii="Maiandra GD" w:eastAsia="Times New Roman" w:hAnsi="Maiandra GD"/>
        </w:rPr>
        <w:t xml:space="preserve">who </w:t>
      </w:r>
      <w:r w:rsidR="00F16AD4">
        <w:rPr>
          <w:rFonts w:ascii="Maiandra GD" w:eastAsia="Times New Roman" w:hAnsi="Maiandra GD"/>
        </w:rPr>
        <w:t>completed the permissions forms and returned to the school office.</w:t>
      </w:r>
    </w:p>
    <w:p w:rsidR="00DF364E" w:rsidRDefault="00DF364E" w:rsidP="00F51BD9">
      <w:pPr>
        <w:spacing w:after="0" w:line="240" w:lineRule="auto"/>
        <w:ind w:left="-709" w:right="119"/>
        <w:rPr>
          <w:rFonts w:ascii="Maiandra GD" w:eastAsia="Times New Roman" w:hAnsi="Maiandra GD"/>
          <w:b/>
          <w:u w:val="single"/>
        </w:rPr>
      </w:pPr>
    </w:p>
    <w:p w:rsidR="00E65333" w:rsidRDefault="00E65333" w:rsidP="00F51BD9">
      <w:pPr>
        <w:spacing w:after="0" w:line="240" w:lineRule="auto"/>
        <w:ind w:left="-709" w:right="119"/>
        <w:rPr>
          <w:rFonts w:ascii="Maiandra GD" w:eastAsia="Times New Roman" w:hAnsi="Maiandra GD"/>
        </w:rPr>
      </w:pPr>
      <w:r w:rsidRPr="00E65333">
        <w:rPr>
          <w:rFonts w:ascii="Maiandra GD" w:eastAsia="Times New Roman" w:hAnsi="Maiandra GD"/>
          <w:b/>
          <w:u w:val="single"/>
        </w:rPr>
        <w:t>Parent Communication</w:t>
      </w:r>
      <w:r w:rsidR="00F16AD4">
        <w:rPr>
          <w:rFonts w:ascii="Maiandra GD" w:eastAsia="Times New Roman" w:hAnsi="Maiandra GD"/>
        </w:rPr>
        <w:t xml:space="preserve"> – Lots of parents returned the slips with their contact information, thank you.  </w:t>
      </w:r>
    </w:p>
    <w:p w:rsidR="00F16AD4" w:rsidRDefault="00F16AD4" w:rsidP="00F51BD9">
      <w:pPr>
        <w:spacing w:after="0" w:line="240" w:lineRule="auto"/>
        <w:ind w:left="-709" w:right="119"/>
        <w:rPr>
          <w:rFonts w:ascii="Maiandra GD" w:eastAsia="Times New Roman" w:hAnsi="Maiandra GD"/>
        </w:rPr>
      </w:pPr>
    </w:p>
    <w:p w:rsidR="009E354F" w:rsidRDefault="00F16AD4" w:rsidP="005F5EDF">
      <w:pPr>
        <w:spacing w:after="0" w:line="240" w:lineRule="auto"/>
        <w:ind w:left="-709"/>
        <w:rPr>
          <w:rFonts w:ascii="Maiandra GD" w:eastAsia="Times New Roman" w:hAnsi="Maiandra GD"/>
        </w:rPr>
      </w:pPr>
      <w:r>
        <w:rPr>
          <w:rFonts w:ascii="Maiandra GD" w:eastAsia="Times New Roman" w:hAnsi="Maiandra GD"/>
          <w:b/>
          <w:u w:val="single"/>
        </w:rPr>
        <w:t xml:space="preserve">School Educational Trips </w:t>
      </w:r>
      <w:r w:rsidR="00EE2D8D">
        <w:rPr>
          <w:rFonts w:ascii="Maiandra GD" w:eastAsia="Times New Roman" w:hAnsi="Maiandra GD"/>
        </w:rPr>
        <w:t>–</w:t>
      </w:r>
      <w:r>
        <w:rPr>
          <w:rFonts w:ascii="Maiandra GD" w:eastAsia="Times New Roman" w:hAnsi="Maiandra GD"/>
        </w:rPr>
        <w:t xml:space="preserve"> </w:t>
      </w:r>
      <w:r w:rsidR="00EE2D8D">
        <w:rPr>
          <w:rFonts w:ascii="Maiandra GD" w:eastAsia="Times New Roman" w:hAnsi="Maiandra GD"/>
        </w:rPr>
        <w:t>Year 6 –</w:t>
      </w:r>
      <w:r>
        <w:rPr>
          <w:rFonts w:ascii="Maiandra GD" w:eastAsia="Times New Roman" w:hAnsi="Maiandra GD"/>
        </w:rPr>
        <w:t xml:space="preserve"> </w:t>
      </w:r>
      <w:r w:rsidR="009E354F">
        <w:rPr>
          <w:rFonts w:ascii="Maiandra GD" w:eastAsia="Times New Roman" w:hAnsi="Maiandra GD"/>
        </w:rPr>
        <w:t xml:space="preserve">had </w:t>
      </w:r>
      <w:r w:rsidR="00EE2D8D">
        <w:rPr>
          <w:rFonts w:ascii="Maiandra GD" w:eastAsia="Times New Roman" w:hAnsi="Maiandra GD"/>
        </w:rPr>
        <w:t>Junior Citizenship</w:t>
      </w:r>
      <w:r>
        <w:rPr>
          <w:rFonts w:ascii="Maiandra GD" w:eastAsia="Times New Roman" w:hAnsi="Maiandra GD"/>
        </w:rPr>
        <w:t xml:space="preserve"> to learn more about </w:t>
      </w:r>
      <w:r w:rsidR="009E354F">
        <w:rPr>
          <w:rFonts w:ascii="Maiandra GD" w:eastAsia="Times New Roman" w:hAnsi="Maiandra GD"/>
        </w:rPr>
        <w:t>keeping themselves</w:t>
      </w:r>
      <w:r w:rsidR="00F51BD9">
        <w:rPr>
          <w:rFonts w:ascii="Maiandra GD" w:eastAsia="Times New Roman" w:hAnsi="Maiandra GD"/>
        </w:rPr>
        <w:t xml:space="preserve"> safe</w:t>
      </w:r>
      <w:r w:rsidR="009E354F">
        <w:rPr>
          <w:rFonts w:ascii="Maiandra GD" w:eastAsia="Times New Roman" w:hAnsi="Maiandra GD"/>
        </w:rPr>
        <w:t>, some aspects discussed were Cyber bullying, Stranger Danger, Safety o</w:t>
      </w:r>
      <w:r w:rsidR="00F51BD9">
        <w:rPr>
          <w:rFonts w:ascii="Maiandra GD" w:eastAsia="Times New Roman" w:hAnsi="Maiandra GD"/>
        </w:rPr>
        <w:t xml:space="preserve">n buses / trains. </w:t>
      </w:r>
      <w:proofErr w:type="gramStart"/>
      <w:r w:rsidR="00F51BD9">
        <w:rPr>
          <w:rFonts w:ascii="Maiandra GD" w:eastAsia="Times New Roman" w:hAnsi="Maiandra GD"/>
        </w:rPr>
        <w:t>Fire safety, role of the Police, c</w:t>
      </w:r>
      <w:r w:rsidR="009E354F">
        <w:rPr>
          <w:rFonts w:ascii="Maiandra GD" w:eastAsia="Times New Roman" w:hAnsi="Maiandra GD"/>
        </w:rPr>
        <w:t>ycling</w:t>
      </w:r>
      <w:r w:rsidR="00F51BD9">
        <w:rPr>
          <w:rFonts w:ascii="Maiandra GD" w:eastAsia="Times New Roman" w:hAnsi="Maiandra GD"/>
        </w:rPr>
        <w:t xml:space="preserve"> safety, dog safety and care and first aid.</w:t>
      </w:r>
      <w:proofErr w:type="gramEnd"/>
    </w:p>
    <w:p w:rsidR="00266F89" w:rsidRDefault="00F16AD4" w:rsidP="00F51BD9">
      <w:pPr>
        <w:spacing w:after="0" w:line="240" w:lineRule="auto"/>
        <w:ind w:left="-709"/>
        <w:jc w:val="both"/>
        <w:rPr>
          <w:rFonts w:ascii="Maiandra GD" w:eastAsia="Times New Roman" w:hAnsi="Maiandra GD"/>
        </w:rPr>
      </w:pPr>
      <w:r w:rsidRPr="009E354F">
        <w:rPr>
          <w:rFonts w:ascii="Maiandra GD" w:eastAsia="Times New Roman" w:hAnsi="Maiandra GD"/>
          <w:b/>
        </w:rPr>
        <w:t>4W</w:t>
      </w:r>
      <w:r>
        <w:rPr>
          <w:rFonts w:ascii="Maiandra GD" w:eastAsia="Times New Roman" w:hAnsi="Maiandra GD"/>
        </w:rPr>
        <w:t xml:space="preserve"> visited the </w:t>
      </w:r>
      <w:r w:rsidR="00EE2D8D">
        <w:rPr>
          <w:rFonts w:ascii="Maiandra GD" w:eastAsia="Times New Roman" w:hAnsi="Maiandra GD"/>
        </w:rPr>
        <w:t xml:space="preserve">Science </w:t>
      </w:r>
      <w:r>
        <w:rPr>
          <w:rFonts w:ascii="Maiandra GD" w:eastAsia="Times New Roman" w:hAnsi="Maiandra GD"/>
        </w:rPr>
        <w:t xml:space="preserve">Museum linked to their class topic on the </w:t>
      </w:r>
      <w:r w:rsidR="00EE2D8D">
        <w:rPr>
          <w:rFonts w:ascii="Maiandra GD" w:eastAsia="Times New Roman" w:hAnsi="Maiandra GD"/>
        </w:rPr>
        <w:t xml:space="preserve">Launch </w:t>
      </w:r>
      <w:r>
        <w:rPr>
          <w:rFonts w:ascii="Maiandra GD" w:eastAsia="Times New Roman" w:hAnsi="Maiandra GD"/>
        </w:rPr>
        <w:t xml:space="preserve">Pad; they all said it was an interesting and fun visit.  </w:t>
      </w:r>
    </w:p>
    <w:p w:rsidR="00EE2D8D" w:rsidRPr="00F16AD4" w:rsidRDefault="00266F89" w:rsidP="00F51BD9">
      <w:pPr>
        <w:spacing w:after="0" w:line="240" w:lineRule="auto"/>
        <w:ind w:left="-709"/>
        <w:jc w:val="both"/>
        <w:rPr>
          <w:rFonts w:ascii="Maiandra GD" w:eastAsia="Times New Roman" w:hAnsi="Maiandra GD"/>
        </w:rPr>
      </w:pPr>
      <w:r>
        <w:rPr>
          <w:rFonts w:ascii="Maiandra GD" w:eastAsia="Times New Roman" w:hAnsi="Maiandra GD"/>
          <w:b/>
        </w:rPr>
        <w:t xml:space="preserve">Year 5  - </w:t>
      </w:r>
      <w:r w:rsidR="00F16AD4">
        <w:rPr>
          <w:rFonts w:ascii="Maiandra GD" w:eastAsia="Times New Roman" w:hAnsi="Maiandra GD"/>
        </w:rPr>
        <w:t xml:space="preserve">The </w:t>
      </w:r>
      <w:r w:rsidR="00EE2D8D">
        <w:rPr>
          <w:rFonts w:ascii="Maiandra GD" w:eastAsia="Times New Roman" w:hAnsi="Maiandra GD"/>
        </w:rPr>
        <w:t xml:space="preserve">London Fire Brigade </w:t>
      </w:r>
      <w:r w:rsidR="00F16AD4">
        <w:rPr>
          <w:rFonts w:ascii="Maiandra GD" w:eastAsia="Times New Roman" w:hAnsi="Maiandra GD"/>
        </w:rPr>
        <w:t xml:space="preserve">came into school today to </w:t>
      </w:r>
      <w:r w:rsidR="00EE2D8D">
        <w:rPr>
          <w:rFonts w:ascii="Maiandra GD" w:eastAsia="Times New Roman" w:hAnsi="Maiandra GD"/>
        </w:rPr>
        <w:t xml:space="preserve">visit </w:t>
      </w:r>
      <w:r w:rsidR="00F16AD4">
        <w:rPr>
          <w:rFonts w:ascii="Maiandra GD" w:eastAsia="Times New Roman" w:hAnsi="Maiandra GD"/>
        </w:rPr>
        <w:t>with the Year 5 classes and will be back to work with year 2 in the next couple of week</w:t>
      </w:r>
      <w:r>
        <w:rPr>
          <w:rFonts w:ascii="Maiandra GD" w:eastAsia="Times New Roman" w:hAnsi="Maiandra GD"/>
        </w:rPr>
        <w:t xml:space="preserve"> to discuss fire safety</w:t>
      </w:r>
      <w:r w:rsidR="00F16AD4" w:rsidRPr="009E354F">
        <w:rPr>
          <w:rFonts w:ascii="Maiandra GD" w:eastAsia="Times New Roman" w:hAnsi="Maiandra GD"/>
        </w:rPr>
        <w:t xml:space="preserve">. </w:t>
      </w:r>
      <w:r w:rsidR="00F16AD4" w:rsidRPr="009E354F">
        <w:rPr>
          <w:rFonts w:ascii="Maiandra GD" w:eastAsia="Times New Roman" w:hAnsi="Maiandra GD"/>
          <w:b/>
        </w:rPr>
        <w:t>Year 2</w:t>
      </w:r>
      <w:r w:rsidR="00F16AD4" w:rsidRPr="009E354F">
        <w:rPr>
          <w:rFonts w:ascii="Maiandra GD" w:eastAsia="Times New Roman" w:hAnsi="Maiandra GD"/>
        </w:rPr>
        <w:t xml:space="preserve"> –</w:t>
      </w:r>
      <w:r w:rsidR="00F16AD4" w:rsidRPr="00F16AD4">
        <w:rPr>
          <w:rFonts w:ascii="Maiandra GD" w:eastAsia="Times New Roman" w:hAnsi="Maiandra GD"/>
        </w:rPr>
        <w:t xml:space="preserve">will be visiting the </w:t>
      </w:r>
      <w:proofErr w:type="spellStart"/>
      <w:r w:rsidR="00F16AD4">
        <w:rPr>
          <w:rFonts w:ascii="Maiandra GD" w:eastAsia="Times New Roman" w:hAnsi="Maiandra GD"/>
        </w:rPr>
        <w:t>Horniman</w:t>
      </w:r>
      <w:proofErr w:type="spellEnd"/>
      <w:r w:rsidR="00F16AD4">
        <w:rPr>
          <w:rFonts w:ascii="Maiandra GD" w:eastAsia="Times New Roman" w:hAnsi="Maiandra GD"/>
        </w:rPr>
        <w:t xml:space="preserve"> Museum on Thursday 5</w:t>
      </w:r>
      <w:r w:rsidR="00F16AD4" w:rsidRPr="00F16AD4">
        <w:rPr>
          <w:rFonts w:ascii="Maiandra GD" w:eastAsia="Times New Roman" w:hAnsi="Maiandra GD"/>
          <w:vertAlign w:val="superscript"/>
        </w:rPr>
        <w:t>th</w:t>
      </w:r>
      <w:r w:rsidR="00F16AD4">
        <w:rPr>
          <w:rFonts w:ascii="Maiandra GD" w:eastAsia="Times New Roman" w:hAnsi="Maiandra GD"/>
        </w:rPr>
        <w:t xml:space="preserve"> February. </w:t>
      </w:r>
    </w:p>
    <w:p w:rsidR="00EE2D8D" w:rsidRDefault="00EE2D8D" w:rsidP="005F5EDF">
      <w:pPr>
        <w:spacing w:after="0" w:line="240" w:lineRule="auto"/>
        <w:ind w:left="-709"/>
        <w:rPr>
          <w:rFonts w:ascii="Maiandra GD" w:eastAsia="Times New Roman" w:hAnsi="Maiandra GD"/>
          <w:b/>
          <w:u w:val="single"/>
        </w:rPr>
      </w:pPr>
    </w:p>
    <w:p w:rsidR="00DF364E" w:rsidRPr="00DF364E" w:rsidRDefault="00875D0A" w:rsidP="005F5EDF">
      <w:pPr>
        <w:spacing w:after="0" w:line="240" w:lineRule="auto"/>
        <w:ind w:left="-709"/>
        <w:rPr>
          <w:rFonts w:ascii="Maiandra GD" w:eastAsia="Times New Roman" w:hAnsi="Maiandra GD"/>
        </w:rPr>
      </w:pPr>
      <w:r>
        <w:rPr>
          <w:rFonts w:ascii="Maiandra GD" w:eastAsia="Times New Roman" w:hAnsi="Maiandra GD"/>
          <w:b/>
          <w:u w:val="single"/>
        </w:rPr>
        <w:t>Half Term</w:t>
      </w:r>
      <w:r w:rsidR="00DF364E">
        <w:rPr>
          <w:rFonts w:ascii="Maiandra GD" w:eastAsia="Times New Roman" w:hAnsi="Maiandra GD"/>
          <w:b/>
          <w:u w:val="single"/>
        </w:rPr>
        <w:t xml:space="preserve"> Holiday</w:t>
      </w:r>
      <w:r w:rsidR="00DF364E">
        <w:rPr>
          <w:rFonts w:ascii="Maiandra GD" w:eastAsia="Times New Roman" w:hAnsi="Maiandra GD"/>
        </w:rPr>
        <w:t xml:space="preserve"> – During the half term, take advantage of our city and the museums</w:t>
      </w:r>
      <w:r>
        <w:rPr>
          <w:rFonts w:ascii="Maiandra GD" w:eastAsia="Times New Roman" w:hAnsi="Maiandra GD"/>
        </w:rPr>
        <w:t xml:space="preserve"> that offer free entrance. The War Museum is very close to the Elephant and Castle and has many interesting workshops on offer </w:t>
      </w:r>
      <w:r w:rsidR="00266F89">
        <w:rPr>
          <w:rFonts w:ascii="Maiandra GD" w:eastAsia="Times New Roman" w:hAnsi="Maiandra GD"/>
        </w:rPr>
        <w:t>during t</w:t>
      </w:r>
      <w:r>
        <w:rPr>
          <w:rFonts w:ascii="Maiandra GD" w:eastAsia="Times New Roman" w:hAnsi="Maiandra GD"/>
        </w:rPr>
        <w:t>he holidays.  Take advantage of the</w:t>
      </w:r>
      <w:r w:rsidR="00266F89">
        <w:rPr>
          <w:rFonts w:ascii="Maiandra GD" w:eastAsia="Times New Roman" w:hAnsi="Maiandra GD"/>
        </w:rPr>
        <w:t xml:space="preserve"> Southwark </w:t>
      </w:r>
      <w:r>
        <w:rPr>
          <w:rFonts w:ascii="Maiandra GD" w:eastAsia="Times New Roman" w:hAnsi="Maiandra GD"/>
        </w:rPr>
        <w:t>Library and all they have to offer.</w:t>
      </w:r>
    </w:p>
    <w:p w:rsidR="00C518C1" w:rsidRDefault="00C518C1" w:rsidP="005F5EDF">
      <w:pPr>
        <w:spacing w:after="0" w:line="240" w:lineRule="auto"/>
        <w:ind w:left="-709"/>
        <w:rPr>
          <w:rFonts w:ascii="Maiandra GD" w:eastAsia="Times New Roman" w:hAnsi="Maiandra GD"/>
        </w:rPr>
      </w:pPr>
    </w:p>
    <w:p w:rsidR="00875D0A" w:rsidRDefault="00875D0A" w:rsidP="00C518C1">
      <w:pPr>
        <w:spacing w:after="0" w:line="240" w:lineRule="auto"/>
        <w:ind w:left="-709"/>
        <w:jc w:val="center"/>
        <w:rPr>
          <w:rFonts w:ascii="Maiandra GD" w:eastAsia="Times New Roman" w:hAnsi="Maiandra GD"/>
        </w:rPr>
      </w:pPr>
    </w:p>
    <w:p w:rsidR="00C518C1" w:rsidRDefault="00C518C1" w:rsidP="00C518C1">
      <w:pPr>
        <w:spacing w:after="0" w:line="240" w:lineRule="auto"/>
        <w:ind w:left="-709"/>
        <w:jc w:val="center"/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Wishing you all a relaxing weekend.</w:t>
      </w:r>
    </w:p>
    <w:p w:rsidR="007248A5" w:rsidRPr="00F27140" w:rsidRDefault="007248A5" w:rsidP="00C518C1">
      <w:pPr>
        <w:pStyle w:val="ListParagraph"/>
        <w:spacing w:after="0" w:line="240" w:lineRule="auto"/>
        <w:ind w:left="-709"/>
        <w:jc w:val="center"/>
        <w:rPr>
          <w:rFonts w:ascii="Maiandra GD" w:hAnsi="Maiandra GD"/>
        </w:rPr>
      </w:pPr>
    </w:p>
    <w:p w:rsidR="00977F1B" w:rsidRDefault="00C518C1" w:rsidP="00C518C1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God Bless</w:t>
      </w:r>
    </w:p>
    <w:p w:rsidR="00C518C1" w:rsidRDefault="00C518C1" w:rsidP="006D4E3D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Mrs Appah</w:t>
      </w:r>
    </w:p>
    <w:sectPr w:rsidR="00C518C1" w:rsidSect="005F5EDF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59"/>
    <w:rsid w:val="000200E7"/>
    <w:rsid w:val="00053589"/>
    <w:rsid w:val="0006344F"/>
    <w:rsid w:val="00076A38"/>
    <w:rsid w:val="00090BEC"/>
    <w:rsid w:val="0009797F"/>
    <w:rsid w:val="000D061A"/>
    <w:rsid w:val="00124A90"/>
    <w:rsid w:val="001312ED"/>
    <w:rsid w:val="00136D9A"/>
    <w:rsid w:val="00160FD7"/>
    <w:rsid w:val="001A7437"/>
    <w:rsid w:val="001A75BB"/>
    <w:rsid w:val="001C40B2"/>
    <w:rsid w:val="001C7BFB"/>
    <w:rsid w:val="001D503E"/>
    <w:rsid w:val="001E48DC"/>
    <w:rsid w:val="0021601A"/>
    <w:rsid w:val="00254222"/>
    <w:rsid w:val="00266F89"/>
    <w:rsid w:val="002B5696"/>
    <w:rsid w:val="00321F45"/>
    <w:rsid w:val="00333184"/>
    <w:rsid w:val="003475FC"/>
    <w:rsid w:val="0039576C"/>
    <w:rsid w:val="003A28C4"/>
    <w:rsid w:val="003D02A6"/>
    <w:rsid w:val="003F4BD4"/>
    <w:rsid w:val="00465709"/>
    <w:rsid w:val="004A05C5"/>
    <w:rsid w:val="004A6361"/>
    <w:rsid w:val="004C310F"/>
    <w:rsid w:val="004E2EC1"/>
    <w:rsid w:val="00506131"/>
    <w:rsid w:val="00513C22"/>
    <w:rsid w:val="00524E49"/>
    <w:rsid w:val="0053568C"/>
    <w:rsid w:val="00556D80"/>
    <w:rsid w:val="00566975"/>
    <w:rsid w:val="005F5EDF"/>
    <w:rsid w:val="006557D3"/>
    <w:rsid w:val="006626BA"/>
    <w:rsid w:val="00683059"/>
    <w:rsid w:val="0069349A"/>
    <w:rsid w:val="006C7ED7"/>
    <w:rsid w:val="006D4E3D"/>
    <w:rsid w:val="006F4D12"/>
    <w:rsid w:val="007248A5"/>
    <w:rsid w:val="00735123"/>
    <w:rsid w:val="007948E5"/>
    <w:rsid w:val="007A0168"/>
    <w:rsid w:val="00804327"/>
    <w:rsid w:val="008344D7"/>
    <w:rsid w:val="00875D0A"/>
    <w:rsid w:val="00884D69"/>
    <w:rsid w:val="008A04A0"/>
    <w:rsid w:val="008D170E"/>
    <w:rsid w:val="00935B02"/>
    <w:rsid w:val="00963C52"/>
    <w:rsid w:val="00977F1B"/>
    <w:rsid w:val="0099712B"/>
    <w:rsid w:val="009B0B6D"/>
    <w:rsid w:val="009B1E27"/>
    <w:rsid w:val="009E354F"/>
    <w:rsid w:val="00A45507"/>
    <w:rsid w:val="00A90875"/>
    <w:rsid w:val="00AB4588"/>
    <w:rsid w:val="00AD22FD"/>
    <w:rsid w:val="00AD3798"/>
    <w:rsid w:val="00AF224F"/>
    <w:rsid w:val="00B0633B"/>
    <w:rsid w:val="00B672B2"/>
    <w:rsid w:val="00BC6EA5"/>
    <w:rsid w:val="00BF5423"/>
    <w:rsid w:val="00C16B10"/>
    <w:rsid w:val="00C518C1"/>
    <w:rsid w:val="00CB2F62"/>
    <w:rsid w:val="00CC4EDF"/>
    <w:rsid w:val="00CF4FDF"/>
    <w:rsid w:val="00D95D04"/>
    <w:rsid w:val="00D97FDA"/>
    <w:rsid w:val="00DD44A4"/>
    <w:rsid w:val="00DE31AD"/>
    <w:rsid w:val="00DF364E"/>
    <w:rsid w:val="00E01A50"/>
    <w:rsid w:val="00E21A88"/>
    <w:rsid w:val="00E64895"/>
    <w:rsid w:val="00E65333"/>
    <w:rsid w:val="00E67BFF"/>
    <w:rsid w:val="00E973F8"/>
    <w:rsid w:val="00EC0885"/>
    <w:rsid w:val="00EE2D8D"/>
    <w:rsid w:val="00EF075B"/>
    <w:rsid w:val="00F056D4"/>
    <w:rsid w:val="00F16AD4"/>
    <w:rsid w:val="00F27140"/>
    <w:rsid w:val="00F445E2"/>
    <w:rsid w:val="00F51BD9"/>
    <w:rsid w:val="00F56B09"/>
    <w:rsid w:val="00F7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E5C0-CB53-4611-A457-6D19749D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scampbell</cp:lastModifiedBy>
  <cp:revision>4</cp:revision>
  <cp:lastPrinted>2015-01-30T12:57:00Z</cp:lastPrinted>
  <dcterms:created xsi:type="dcterms:W3CDTF">2015-01-30T11:41:00Z</dcterms:created>
  <dcterms:modified xsi:type="dcterms:W3CDTF">2015-01-30T14:57:00Z</dcterms:modified>
</cp:coreProperties>
</file>