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581"/>
        <w:tblW w:w="14601" w:type="dxa"/>
        <w:tblLook w:val="04A0"/>
      </w:tblPr>
      <w:tblGrid>
        <w:gridCol w:w="2269"/>
        <w:gridCol w:w="2631"/>
        <w:gridCol w:w="2472"/>
        <w:gridCol w:w="2410"/>
        <w:gridCol w:w="2268"/>
        <w:gridCol w:w="2551"/>
      </w:tblGrid>
      <w:tr w:rsidR="00C61E2A" w:rsidTr="008B697B">
        <w:tc>
          <w:tcPr>
            <w:tcW w:w="2269" w:type="dxa"/>
            <w:shd w:val="clear" w:color="auto" w:fill="CCC0D9" w:themeFill="accent4" w:themeFillTint="66"/>
          </w:tcPr>
          <w:p w:rsidR="00C61E2A" w:rsidRPr="00C61E2A" w:rsidRDefault="00C61E2A" w:rsidP="008B697B">
            <w:pPr>
              <w:jc w:val="center"/>
              <w:rPr>
                <w:b/>
                <w:sz w:val="28"/>
                <w:szCs w:val="28"/>
              </w:rPr>
            </w:pPr>
            <w:r w:rsidRPr="00C61E2A">
              <w:rPr>
                <w:b/>
                <w:sz w:val="28"/>
                <w:szCs w:val="28"/>
              </w:rPr>
              <w:t>Autumn 1</w:t>
            </w:r>
          </w:p>
          <w:p w:rsidR="00C61E2A" w:rsidRPr="00C61E2A" w:rsidRDefault="00C61E2A" w:rsidP="008B697B">
            <w:pPr>
              <w:jc w:val="center"/>
              <w:rPr>
                <w:b/>
                <w:sz w:val="28"/>
                <w:szCs w:val="28"/>
              </w:rPr>
            </w:pPr>
          </w:p>
        </w:tc>
        <w:tc>
          <w:tcPr>
            <w:tcW w:w="2631" w:type="dxa"/>
            <w:shd w:val="clear" w:color="auto" w:fill="C6D9F1" w:themeFill="text2" w:themeFillTint="33"/>
          </w:tcPr>
          <w:p w:rsidR="00C61E2A" w:rsidRPr="00C61E2A" w:rsidRDefault="00C61E2A" w:rsidP="008B697B">
            <w:pPr>
              <w:jc w:val="center"/>
              <w:rPr>
                <w:b/>
                <w:sz w:val="28"/>
                <w:szCs w:val="28"/>
              </w:rPr>
            </w:pPr>
            <w:r w:rsidRPr="00C61E2A">
              <w:rPr>
                <w:b/>
                <w:sz w:val="28"/>
                <w:szCs w:val="28"/>
              </w:rPr>
              <w:t>Autumn 2</w:t>
            </w:r>
          </w:p>
        </w:tc>
        <w:tc>
          <w:tcPr>
            <w:tcW w:w="2472" w:type="dxa"/>
            <w:shd w:val="clear" w:color="auto" w:fill="D6E3BC" w:themeFill="accent3" w:themeFillTint="66"/>
          </w:tcPr>
          <w:p w:rsidR="00C61E2A" w:rsidRPr="00C61E2A" w:rsidRDefault="00C61E2A" w:rsidP="008B697B">
            <w:pPr>
              <w:jc w:val="center"/>
              <w:rPr>
                <w:b/>
                <w:sz w:val="28"/>
                <w:szCs w:val="28"/>
              </w:rPr>
            </w:pPr>
            <w:r w:rsidRPr="00C61E2A">
              <w:rPr>
                <w:b/>
                <w:sz w:val="28"/>
                <w:szCs w:val="28"/>
              </w:rPr>
              <w:t>Spring 1</w:t>
            </w:r>
          </w:p>
        </w:tc>
        <w:tc>
          <w:tcPr>
            <w:tcW w:w="2410" w:type="dxa"/>
            <w:shd w:val="clear" w:color="auto" w:fill="FBD4B4" w:themeFill="accent6" w:themeFillTint="66"/>
          </w:tcPr>
          <w:p w:rsidR="00C61E2A" w:rsidRPr="00C61E2A" w:rsidRDefault="00C61E2A" w:rsidP="008B697B">
            <w:pPr>
              <w:jc w:val="center"/>
              <w:rPr>
                <w:b/>
                <w:sz w:val="28"/>
                <w:szCs w:val="28"/>
              </w:rPr>
            </w:pPr>
            <w:r w:rsidRPr="00C61E2A">
              <w:rPr>
                <w:b/>
                <w:sz w:val="28"/>
                <w:szCs w:val="28"/>
              </w:rPr>
              <w:t>Spring 2</w:t>
            </w:r>
          </w:p>
        </w:tc>
        <w:tc>
          <w:tcPr>
            <w:tcW w:w="2268" w:type="dxa"/>
            <w:shd w:val="clear" w:color="auto" w:fill="E5B8B7" w:themeFill="accent2" w:themeFillTint="66"/>
          </w:tcPr>
          <w:p w:rsidR="00C61E2A" w:rsidRPr="00C61E2A" w:rsidRDefault="00C61E2A" w:rsidP="008B697B">
            <w:pPr>
              <w:jc w:val="center"/>
              <w:rPr>
                <w:b/>
                <w:sz w:val="28"/>
                <w:szCs w:val="28"/>
              </w:rPr>
            </w:pPr>
            <w:r w:rsidRPr="00C61E2A">
              <w:rPr>
                <w:b/>
                <w:sz w:val="28"/>
                <w:szCs w:val="28"/>
              </w:rPr>
              <w:t>Summer 1</w:t>
            </w:r>
          </w:p>
        </w:tc>
        <w:tc>
          <w:tcPr>
            <w:tcW w:w="2551" w:type="dxa"/>
            <w:shd w:val="clear" w:color="auto" w:fill="B6DDE8" w:themeFill="accent5" w:themeFillTint="66"/>
          </w:tcPr>
          <w:p w:rsidR="00C61E2A" w:rsidRPr="00C61E2A" w:rsidRDefault="00C61E2A" w:rsidP="008B697B">
            <w:pPr>
              <w:jc w:val="center"/>
              <w:rPr>
                <w:b/>
                <w:sz w:val="28"/>
                <w:szCs w:val="28"/>
              </w:rPr>
            </w:pPr>
            <w:r w:rsidRPr="00C61E2A">
              <w:rPr>
                <w:b/>
                <w:sz w:val="28"/>
                <w:szCs w:val="28"/>
              </w:rPr>
              <w:t>Summer 2</w:t>
            </w:r>
          </w:p>
        </w:tc>
      </w:tr>
      <w:tr w:rsidR="00C61E2A" w:rsidTr="008B697B">
        <w:tc>
          <w:tcPr>
            <w:tcW w:w="2269" w:type="dxa"/>
            <w:shd w:val="clear" w:color="auto" w:fill="CCC0D9" w:themeFill="accent4" w:themeFillTint="66"/>
          </w:tcPr>
          <w:p w:rsidR="00C61E2A" w:rsidRPr="00320A40" w:rsidRDefault="00C61E2A" w:rsidP="008B697B">
            <w:pPr>
              <w:jc w:val="center"/>
              <w:rPr>
                <w:b/>
                <w:color w:val="002060"/>
                <w:sz w:val="28"/>
                <w:szCs w:val="28"/>
              </w:rPr>
            </w:pPr>
            <w:r w:rsidRPr="00320A40">
              <w:rPr>
                <w:b/>
                <w:color w:val="002060"/>
                <w:sz w:val="28"/>
                <w:szCs w:val="28"/>
              </w:rPr>
              <w:t>All about me</w:t>
            </w:r>
          </w:p>
          <w:p w:rsidR="00C61E2A" w:rsidRPr="00320A40" w:rsidRDefault="00C61E2A" w:rsidP="008B697B">
            <w:pPr>
              <w:jc w:val="center"/>
              <w:rPr>
                <w:b/>
                <w:sz w:val="28"/>
                <w:szCs w:val="28"/>
              </w:rPr>
            </w:pPr>
          </w:p>
        </w:tc>
        <w:tc>
          <w:tcPr>
            <w:tcW w:w="2631" w:type="dxa"/>
            <w:shd w:val="clear" w:color="auto" w:fill="C6D9F1" w:themeFill="text2" w:themeFillTint="33"/>
          </w:tcPr>
          <w:p w:rsidR="00C61E2A" w:rsidRPr="00320A40" w:rsidRDefault="00C61E2A" w:rsidP="008B697B">
            <w:pPr>
              <w:jc w:val="center"/>
              <w:rPr>
                <w:b/>
                <w:color w:val="7030A0"/>
                <w:sz w:val="28"/>
                <w:szCs w:val="28"/>
              </w:rPr>
            </w:pPr>
            <w:r w:rsidRPr="00320A40">
              <w:rPr>
                <w:b/>
                <w:color w:val="7030A0"/>
                <w:sz w:val="28"/>
                <w:szCs w:val="28"/>
              </w:rPr>
              <w:t xml:space="preserve">Festivals </w:t>
            </w:r>
          </w:p>
        </w:tc>
        <w:tc>
          <w:tcPr>
            <w:tcW w:w="2472" w:type="dxa"/>
            <w:shd w:val="clear" w:color="auto" w:fill="D6E3BC" w:themeFill="accent3" w:themeFillTint="66"/>
          </w:tcPr>
          <w:p w:rsidR="00C61E2A" w:rsidRPr="00320A40" w:rsidRDefault="00C61E2A" w:rsidP="008B697B">
            <w:pPr>
              <w:jc w:val="center"/>
              <w:rPr>
                <w:b/>
                <w:color w:val="215868" w:themeColor="accent5" w:themeShade="80"/>
                <w:sz w:val="28"/>
                <w:szCs w:val="28"/>
              </w:rPr>
            </w:pPr>
            <w:r w:rsidRPr="00320A40">
              <w:rPr>
                <w:b/>
                <w:color w:val="215868" w:themeColor="accent5" w:themeShade="80"/>
                <w:sz w:val="28"/>
                <w:szCs w:val="28"/>
              </w:rPr>
              <w:t>Traditional Stories</w:t>
            </w:r>
          </w:p>
        </w:tc>
        <w:tc>
          <w:tcPr>
            <w:tcW w:w="2410" w:type="dxa"/>
            <w:shd w:val="clear" w:color="auto" w:fill="FBD4B4" w:themeFill="accent6" w:themeFillTint="66"/>
          </w:tcPr>
          <w:p w:rsidR="00C61E2A" w:rsidRPr="00320A40" w:rsidRDefault="00C61E2A" w:rsidP="008B697B">
            <w:pPr>
              <w:jc w:val="center"/>
              <w:rPr>
                <w:b/>
                <w:color w:val="FF0000"/>
                <w:sz w:val="28"/>
                <w:szCs w:val="28"/>
              </w:rPr>
            </w:pPr>
            <w:r w:rsidRPr="00320A40">
              <w:rPr>
                <w:b/>
                <w:color w:val="FF0000"/>
                <w:sz w:val="28"/>
                <w:szCs w:val="28"/>
              </w:rPr>
              <w:t>Spring and New Life</w:t>
            </w:r>
          </w:p>
        </w:tc>
        <w:tc>
          <w:tcPr>
            <w:tcW w:w="2268" w:type="dxa"/>
            <w:shd w:val="clear" w:color="auto" w:fill="E5B8B7" w:themeFill="accent2" w:themeFillTint="66"/>
          </w:tcPr>
          <w:p w:rsidR="00C61E2A" w:rsidRPr="00320A40" w:rsidRDefault="00C61E2A" w:rsidP="008B697B">
            <w:pPr>
              <w:jc w:val="center"/>
              <w:rPr>
                <w:b/>
                <w:color w:val="00B0F0"/>
                <w:sz w:val="28"/>
                <w:szCs w:val="28"/>
              </w:rPr>
            </w:pPr>
            <w:r w:rsidRPr="00320A40">
              <w:rPr>
                <w:b/>
                <w:color w:val="00B0F0"/>
                <w:sz w:val="28"/>
                <w:szCs w:val="28"/>
              </w:rPr>
              <w:t xml:space="preserve">Growing </w:t>
            </w:r>
          </w:p>
        </w:tc>
        <w:tc>
          <w:tcPr>
            <w:tcW w:w="2551" w:type="dxa"/>
            <w:shd w:val="clear" w:color="auto" w:fill="B6DDE8" w:themeFill="accent5" w:themeFillTint="66"/>
          </w:tcPr>
          <w:p w:rsidR="00C61E2A" w:rsidRPr="00320A40" w:rsidRDefault="00C61E2A" w:rsidP="008B697B">
            <w:pPr>
              <w:jc w:val="center"/>
              <w:rPr>
                <w:b/>
                <w:color w:val="00B050"/>
                <w:sz w:val="28"/>
                <w:szCs w:val="28"/>
              </w:rPr>
            </w:pPr>
            <w:r w:rsidRPr="00320A40">
              <w:rPr>
                <w:b/>
                <w:color w:val="00B050"/>
                <w:sz w:val="28"/>
                <w:szCs w:val="28"/>
              </w:rPr>
              <w:t>People who help us</w:t>
            </w:r>
          </w:p>
        </w:tc>
      </w:tr>
      <w:tr w:rsidR="00C61E2A" w:rsidTr="008B697B">
        <w:tc>
          <w:tcPr>
            <w:tcW w:w="2269" w:type="dxa"/>
            <w:shd w:val="clear" w:color="auto" w:fill="CCC0D9" w:themeFill="accent4" w:themeFillTint="66"/>
          </w:tcPr>
          <w:p w:rsidR="00C61E2A" w:rsidRPr="00320A40" w:rsidRDefault="00C61E2A" w:rsidP="008B697B">
            <w:pPr>
              <w:spacing w:line="360" w:lineRule="auto"/>
              <w:jc w:val="center"/>
              <w:rPr>
                <w:sz w:val="24"/>
                <w:szCs w:val="24"/>
              </w:rPr>
            </w:pPr>
            <w:r w:rsidRPr="00320A40">
              <w:rPr>
                <w:sz w:val="24"/>
                <w:szCs w:val="24"/>
              </w:rPr>
              <w:t>Settling in</w:t>
            </w:r>
          </w:p>
          <w:p w:rsidR="00320A40" w:rsidRPr="00320A40" w:rsidRDefault="00320A40" w:rsidP="008B697B">
            <w:pPr>
              <w:spacing w:line="360" w:lineRule="auto"/>
              <w:jc w:val="center"/>
              <w:rPr>
                <w:sz w:val="24"/>
                <w:szCs w:val="24"/>
              </w:rPr>
            </w:pPr>
            <w:r w:rsidRPr="00320A40">
              <w:rPr>
                <w:sz w:val="24"/>
                <w:szCs w:val="24"/>
              </w:rPr>
              <w:t>Friendships</w:t>
            </w:r>
          </w:p>
          <w:p w:rsidR="00320A40" w:rsidRPr="00320A40" w:rsidRDefault="00320A40" w:rsidP="008B697B">
            <w:pPr>
              <w:spacing w:line="360" w:lineRule="auto"/>
              <w:jc w:val="center"/>
              <w:rPr>
                <w:sz w:val="24"/>
                <w:szCs w:val="24"/>
              </w:rPr>
            </w:pPr>
            <w:r w:rsidRPr="00320A40">
              <w:rPr>
                <w:sz w:val="24"/>
                <w:szCs w:val="24"/>
              </w:rPr>
              <w:t>All about me</w:t>
            </w:r>
          </w:p>
          <w:p w:rsidR="00320A40" w:rsidRPr="00320A40" w:rsidRDefault="00320A40" w:rsidP="008B697B">
            <w:pPr>
              <w:spacing w:line="360" w:lineRule="auto"/>
              <w:jc w:val="center"/>
              <w:rPr>
                <w:sz w:val="24"/>
                <w:szCs w:val="24"/>
              </w:rPr>
            </w:pPr>
            <w:r w:rsidRPr="00320A40">
              <w:rPr>
                <w:sz w:val="24"/>
                <w:szCs w:val="24"/>
              </w:rPr>
              <w:t>My Family</w:t>
            </w:r>
          </w:p>
          <w:p w:rsidR="00316BAA" w:rsidRDefault="00320A40" w:rsidP="008B697B">
            <w:pPr>
              <w:spacing w:line="360" w:lineRule="auto"/>
              <w:jc w:val="center"/>
              <w:rPr>
                <w:sz w:val="24"/>
                <w:szCs w:val="24"/>
              </w:rPr>
            </w:pPr>
            <w:r w:rsidRPr="00320A40">
              <w:rPr>
                <w:sz w:val="24"/>
                <w:szCs w:val="24"/>
              </w:rPr>
              <w:t>Autumn</w:t>
            </w:r>
          </w:p>
          <w:p w:rsidR="00316BAA" w:rsidRPr="00320A40" w:rsidRDefault="00316BAA" w:rsidP="008B697B">
            <w:pPr>
              <w:spacing w:line="360" w:lineRule="auto"/>
              <w:jc w:val="center"/>
              <w:rPr>
                <w:sz w:val="24"/>
                <w:szCs w:val="24"/>
              </w:rPr>
            </w:pPr>
            <w:r>
              <w:rPr>
                <w:sz w:val="24"/>
                <w:szCs w:val="24"/>
              </w:rPr>
              <w:t>Dinosaurs</w:t>
            </w:r>
          </w:p>
        </w:tc>
        <w:tc>
          <w:tcPr>
            <w:tcW w:w="2631" w:type="dxa"/>
            <w:shd w:val="clear" w:color="auto" w:fill="C6D9F1" w:themeFill="text2" w:themeFillTint="33"/>
          </w:tcPr>
          <w:p w:rsidR="00C61E2A" w:rsidRPr="00320A40" w:rsidRDefault="00320A40" w:rsidP="008B697B">
            <w:pPr>
              <w:spacing w:line="360" w:lineRule="auto"/>
              <w:jc w:val="center"/>
              <w:rPr>
                <w:sz w:val="24"/>
                <w:szCs w:val="24"/>
              </w:rPr>
            </w:pPr>
            <w:proofErr w:type="spellStart"/>
            <w:r w:rsidRPr="00320A40">
              <w:rPr>
                <w:sz w:val="24"/>
                <w:szCs w:val="24"/>
              </w:rPr>
              <w:t>Diwali</w:t>
            </w:r>
            <w:proofErr w:type="spellEnd"/>
          </w:p>
          <w:p w:rsidR="00320A40" w:rsidRPr="00320A40" w:rsidRDefault="00320A40" w:rsidP="008B697B">
            <w:pPr>
              <w:spacing w:line="360" w:lineRule="auto"/>
              <w:jc w:val="center"/>
              <w:rPr>
                <w:sz w:val="24"/>
                <w:szCs w:val="24"/>
              </w:rPr>
            </w:pPr>
            <w:r w:rsidRPr="00320A40">
              <w:rPr>
                <w:sz w:val="24"/>
                <w:szCs w:val="24"/>
              </w:rPr>
              <w:t>Fireworks/Bonfire</w:t>
            </w:r>
            <w:r w:rsidR="00E66DA6">
              <w:rPr>
                <w:sz w:val="24"/>
                <w:szCs w:val="24"/>
              </w:rPr>
              <w:t xml:space="preserve"> </w:t>
            </w:r>
            <w:r w:rsidR="003D698C">
              <w:rPr>
                <w:sz w:val="24"/>
                <w:szCs w:val="24"/>
              </w:rPr>
              <w:t>n</w:t>
            </w:r>
            <w:r w:rsidRPr="00320A40">
              <w:rPr>
                <w:sz w:val="24"/>
                <w:szCs w:val="24"/>
              </w:rPr>
              <w:t>ight</w:t>
            </w:r>
          </w:p>
          <w:p w:rsidR="00320A40" w:rsidRPr="00320A40" w:rsidRDefault="00320A40" w:rsidP="008B697B">
            <w:pPr>
              <w:spacing w:line="360" w:lineRule="auto"/>
              <w:jc w:val="center"/>
              <w:rPr>
                <w:sz w:val="24"/>
                <w:szCs w:val="24"/>
              </w:rPr>
            </w:pPr>
            <w:r w:rsidRPr="00320A40">
              <w:rPr>
                <w:sz w:val="24"/>
                <w:szCs w:val="24"/>
              </w:rPr>
              <w:t>Hanukkah</w:t>
            </w:r>
          </w:p>
          <w:p w:rsidR="00320A40" w:rsidRDefault="00320A40" w:rsidP="008B697B">
            <w:pPr>
              <w:spacing w:line="360" w:lineRule="auto"/>
              <w:jc w:val="center"/>
              <w:rPr>
                <w:sz w:val="24"/>
                <w:szCs w:val="24"/>
              </w:rPr>
            </w:pPr>
            <w:r w:rsidRPr="00320A40">
              <w:rPr>
                <w:sz w:val="24"/>
                <w:szCs w:val="24"/>
              </w:rPr>
              <w:t>Advent/Christmas</w:t>
            </w:r>
          </w:p>
          <w:p w:rsidR="00320A40" w:rsidRDefault="00D9713C" w:rsidP="008B697B">
            <w:pPr>
              <w:spacing w:line="360" w:lineRule="auto"/>
              <w:jc w:val="center"/>
              <w:rPr>
                <w:sz w:val="24"/>
                <w:szCs w:val="24"/>
              </w:rPr>
            </w:pPr>
            <w:r>
              <w:rPr>
                <w:sz w:val="24"/>
                <w:szCs w:val="24"/>
              </w:rPr>
              <w:t>Christmas Nativity</w:t>
            </w:r>
          </w:p>
          <w:p w:rsidR="00647C83" w:rsidRPr="00320A40" w:rsidRDefault="00647C83" w:rsidP="008B697B">
            <w:pPr>
              <w:spacing w:line="360" w:lineRule="auto"/>
              <w:jc w:val="center"/>
              <w:rPr>
                <w:sz w:val="24"/>
                <w:szCs w:val="24"/>
              </w:rPr>
            </w:pPr>
            <w:r>
              <w:rPr>
                <w:sz w:val="24"/>
                <w:szCs w:val="24"/>
              </w:rPr>
              <w:t>Light and Dark</w:t>
            </w:r>
          </w:p>
        </w:tc>
        <w:tc>
          <w:tcPr>
            <w:tcW w:w="2472" w:type="dxa"/>
            <w:shd w:val="clear" w:color="auto" w:fill="D6E3BC" w:themeFill="accent3" w:themeFillTint="66"/>
          </w:tcPr>
          <w:p w:rsidR="00C61E2A" w:rsidRDefault="00320A40" w:rsidP="008B697B">
            <w:pPr>
              <w:spacing w:line="360" w:lineRule="auto"/>
              <w:jc w:val="center"/>
              <w:rPr>
                <w:sz w:val="24"/>
                <w:szCs w:val="24"/>
              </w:rPr>
            </w:pPr>
            <w:r>
              <w:rPr>
                <w:sz w:val="24"/>
                <w:szCs w:val="24"/>
              </w:rPr>
              <w:t>New Year</w:t>
            </w:r>
          </w:p>
          <w:p w:rsidR="00320A40" w:rsidRDefault="00320A40" w:rsidP="008B697B">
            <w:pPr>
              <w:spacing w:line="360" w:lineRule="auto"/>
              <w:jc w:val="center"/>
              <w:rPr>
                <w:sz w:val="24"/>
                <w:szCs w:val="24"/>
              </w:rPr>
            </w:pPr>
            <w:r>
              <w:rPr>
                <w:sz w:val="24"/>
                <w:szCs w:val="24"/>
              </w:rPr>
              <w:t>Chinese New Year</w:t>
            </w:r>
          </w:p>
          <w:p w:rsidR="00320A40" w:rsidRDefault="00320A40" w:rsidP="008B697B">
            <w:pPr>
              <w:spacing w:line="360" w:lineRule="auto"/>
              <w:jc w:val="center"/>
              <w:rPr>
                <w:sz w:val="24"/>
                <w:szCs w:val="24"/>
              </w:rPr>
            </w:pPr>
            <w:r>
              <w:rPr>
                <w:sz w:val="24"/>
                <w:szCs w:val="24"/>
              </w:rPr>
              <w:t>Lent</w:t>
            </w:r>
          </w:p>
          <w:p w:rsidR="00320A40" w:rsidRDefault="00320A40" w:rsidP="008B697B">
            <w:pPr>
              <w:spacing w:line="360" w:lineRule="auto"/>
              <w:jc w:val="center"/>
              <w:rPr>
                <w:sz w:val="24"/>
                <w:szCs w:val="24"/>
              </w:rPr>
            </w:pPr>
            <w:r>
              <w:rPr>
                <w:sz w:val="24"/>
                <w:szCs w:val="24"/>
              </w:rPr>
              <w:t>Traditional tales  Rhymes</w:t>
            </w:r>
          </w:p>
          <w:p w:rsidR="00320A40" w:rsidRPr="00320A40" w:rsidRDefault="00647C83" w:rsidP="008B697B">
            <w:pPr>
              <w:spacing w:line="360" w:lineRule="auto"/>
              <w:jc w:val="center"/>
              <w:rPr>
                <w:sz w:val="24"/>
                <w:szCs w:val="24"/>
              </w:rPr>
            </w:pPr>
            <w:r>
              <w:rPr>
                <w:sz w:val="24"/>
                <w:szCs w:val="24"/>
              </w:rPr>
              <w:t>Bears</w:t>
            </w:r>
          </w:p>
        </w:tc>
        <w:tc>
          <w:tcPr>
            <w:tcW w:w="2410" w:type="dxa"/>
            <w:shd w:val="clear" w:color="auto" w:fill="FBD4B4" w:themeFill="accent6" w:themeFillTint="66"/>
          </w:tcPr>
          <w:p w:rsidR="00C61E2A" w:rsidRDefault="00120C86" w:rsidP="008B697B">
            <w:pPr>
              <w:spacing w:line="360" w:lineRule="auto"/>
              <w:jc w:val="center"/>
              <w:rPr>
                <w:sz w:val="24"/>
                <w:szCs w:val="24"/>
              </w:rPr>
            </w:pPr>
            <w:r>
              <w:rPr>
                <w:sz w:val="24"/>
                <w:szCs w:val="24"/>
              </w:rPr>
              <w:t>Spring/ New Life</w:t>
            </w:r>
          </w:p>
          <w:p w:rsidR="00120C86" w:rsidRDefault="00120C86" w:rsidP="008B697B">
            <w:pPr>
              <w:spacing w:line="360" w:lineRule="auto"/>
              <w:jc w:val="center"/>
              <w:rPr>
                <w:sz w:val="24"/>
                <w:szCs w:val="24"/>
              </w:rPr>
            </w:pPr>
            <w:r>
              <w:rPr>
                <w:sz w:val="24"/>
                <w:szCs w:val="24"/>
              </w:rPr>
              <w:t>Pancakes</w:t>
            </w:r>
          </w:p>
          <w:p w:rsidR="00120C86" w:rsidRDefault="00120C86" w:rsidP="008B697B">
            <w:pPr>
              <w:spacing w:line="360" w:lineRule="auto"/>
              <w:jc w:val="center"/>
              <w:rPr>
                <w:sz w:val="24"/>
                <w:szCs w:val="24"/>
              </w:rPr>
            </w:pPr>
            <w:r>
              <w:rPr>
                <w:sz w:val="24"/>
                <w:szCs w:val="24"/>
              </w:rPr>
              <w:t>Easter</w:t>
            </w:r>
          </w:p>
          <w:p w:rsidR="00120C86" w:rsidRDefault="00120C86" w:rsidP="008B697B">
            <w:pPr>
              <w:spacing w:line="360" w:lineRule="auto"/>
              <w:jc w:val="center"/>
              <w:rPr>
                <w:sz w:val="24"/>
                <w:szCs w:val="24"/>
              </w:rPr>
            </w:pPr>
            <w:r>
              <w:rPr>
                <w:sz w:val="24"/>
                <w:szCs w:val="24"/>
              </w:rPr>
              <w:t>Bakers</w:t>
            </w:r>
          </w:p>
          <w:p w:rsidR="00120C86" w:rsidRDefault="00120C86" w:rsidP="008B697B">
            <w:pPr>
              <w:spacing w:line="360" w:lineRule="auto"/>
              <w:jc w:val="center"/>
              <w:rPr>
                <w:sz w:val="24"/>
                <w:szCs w:val="24"/>
              </w:rPr>
            </w:pPr>
            <w:r>
              <w:rPr>
                <w:sz w:val="24"/>
                <w:szCs w:val="24"/>
              </w:rPr>
              <w:t>The Farm</w:t>
            </w:r>
          </w:p>
          <w:p w:rsidR="00120C86" w:rsidRPr="00320A40" w:rsidRDefault="00120C86" w:rsidP="008B697B">
            <w:pPr>
              <w:spacing w:line="360" w:lineRule="auto"/>
              <w:jc w:val="center"/>
              <w:rPr>
                <w:sz w:val="24"/>
                <w:szCs w:val="24"/>
              </w:rPr>
            </w:pPr>
          </w:p>
        </w:tc>
        <w:tc>
          <w:tcPr>
            <w:tcW w:w="2268" w:type="dxa"/>
            <w:shd w:val="clear" w:color="auto" w:fill="E5B8B7" w:themeFill="accent2" w:themeFillTint="66"/>
          </w:tcPr>
          <w:p w:rsidR="00C61E2A" w:rsidRPr="00320A40" w:rsidRDefault="00C61E2A" w:rsidP="008B697B">
            <w:pPr>
              <w:spacing w:line="360" w:lineRule="auto"/>
              <w:jc w:val="center"/>
              <w:rPr>
                <w:sz w:val="24"/>
                <w:szCs w:val="24"/>
              </w:rPr>
            </w:pPr>
            <w:r w:rsidRPr="00320A40">
              <w:rPr>
                <w:sz w:val="24"/>
                <w:szCs w:val="24"/>
              </w:rPr>
              <w:t>Mini beasts</w:t>
            </w:r>
          </w:p>
          <w:p w:rsidR="00C61E2A" w:rsidRPr="00320A40" w:rsidRDefault="00C61E2A" w:rsidP="008B697B">
            <w:pPr>
              <w:spacing w:line="360" w:lineRule="auto"/>
              <w:jc w:val="center"/>
              <w:rPr>
                <w:sz w:val="24"/>
                <w:szCs w:val="24"/>
              </w:rPr>
            </w:pPr>
            <w:r w:rsidRPr="00320A40">
              <w:rPr>
                <w:sz w:val="24"/>
                <w:szCs w:val="24"/>
              </w:rPr>
              <w:t xml:space="preserve">Healthy </w:t>
            </w:r>
            <w:r w:rsidR="002F5426">
              <w:rPr>
                <w:sz w:val="24"/>
                <w:szCs w:val="24"/>
              </w:rPr>
              <w:t>E</w:t>
            </w:r>
            <w:r w:rsidRPr="00320A40">
              <w:rPr>
                <w:sz w:val="24"/>
                <w:szCs w:val="24"/>
              </w:rPr>
              <w:t>ating</w:t>
            </w:r>
            <w:r w:rsidR="002F5426">
              <w:rPr>
                <w:sz w:val="24"/>
                <w:szCs w:val="24"/>
              </w:rPr>
              <w:t>/Food</w:t>
            </w:r>
          </w:p>
          <w:p w:rsidR="00C61E2A" w:rsidRDefault="00C61E2A" w:rsidP="008B697B">
            <w:pPr>
              <w:spacing w:line="360" w:lineRule="auto"/>
              <w:jc w:val="center"/>
              <w:rPr>
                <w:sz w:val="24"/>
                <w:szCs w:val="24"/>
              </w:rPr>
            </w:pPr>
            <w:r w:rsidRPr="00320A40">
              <w:rPr>
                <w:sz w:val="24"/>
                <w:szCs w:val="24"/>
              </w:rPr>
              <w:t>Growing Plants</w:t>
            </w:r>
          </w:p>
          <w:p w:rsidR="00120C86" w:rsidRDefault="00120C86" w:rsidP="008B697B">
            <w:pPr>
              <w:spacing w:line="360" w:lineRule="auto"/>
              <w:jc w:val="center"/>
              <w:rPr>
                <w:sz w:val="24"/>
                <w:szCs w:val="24"/>
              </w:rPr>
            </w:pPr>
            <w:r>
              <w:rPr>
                <w:sz w:val="24"/>
                <w:szCs w:val="24"/>
              </w:rPr>
              <w:t>Exercise</w:t>
            </w:r>
          </w:p>
          <w:p w:rsidR="00120C86" w:rsidRDefault="00120C86" w:rsidP="008B697B">
            <w:pPr>
              <w:spacing w:line="360" w:lineRule="auto"/>
              <w:jc w:val="center"/>
              <w:rPr>
                <w:sz w:val="24"/>
                <w:szCs w:val="24"/>
              </w:rPr>
            </w:pPr>
            <w:r>
              <w:rPr>
                <w:sz w:val="24"/>
                <w:szCs w:val="24"/>
              </w:rPr>
              <w:t>Our bodies</w:t>
            </w:r>
          </w:p>
          <w:p w:rsidR="00120C86" w:rsidRDefault="00120C86" w:rsidP="008B697B">
            <w:pPr>
              <w:spacing w:line="360" w:lineRule="auto"/>
              <w:jc w:val="center"/>
              <w:rPr>
                <w:sz w:val="24"/>
                <w:szCs w:val="24"/>
              </w:rPr>
            </w:pPr>
          </w:p>
          <w:p w:rsidR="00320A40" w:rsidRPr="00320A40" w:rsidRDefault="00320A40" w:rsidP="008B697B">
            <w:pPr>
              <w:spacing w:line="360" w:lineRule="auto"/>
              <w:jc w:val="center"/>
              <w:rPr>
                <w:sz w:val="24"/>
                <w:szCs w:val="24"/>
              </w:rPr>
            </w:pPr>
          </w:p>
        </w:tc>
        <w:tc>
          <w:tcPr>
            <w:tcW w:w="2551" w:type="dxa"/>
            <w:shd w:val="clear" w:color="auto" w:fill="B6DDE8" w:themeFill="accent5" w:themeFillTint="66"/>
          </w:tcPr>
          <w:p w:rsidR="00120C86" w:rsidRDefault="00120C86" w:rsidP="008B697B">
            <w:pPr>
              <w:spacing w:line="360" w:lineRule="auto"/>
              <w:jc w:val="center"/>
              <w:rPr>
                <w:sz w:val="24"/>
                <w:szCs w:val="24"/>
              </w:rPr>
            </w:pPr>
            <w:r>
              <w:rPr>
                <w:sz w:val="24"/>
                <w:szCs w:val="24"/>
              </w:rPr>
              <w:t>Firemen</w:t>
            </w:r>
            <w:r w:rsidR="00040A10">
              <w:rPr>
                <w:sz w:val="24"/>
                <w:szCs w:val="24"/>
              </w:rPr>
              <w:t xml:space="preserve">/ </w:t>
            </w:r>
            <w:r>
              <w:rPr>
                <w:sz w:val="24"/>
                <w:szCs w:val="24"/>
              </w:rPr>
              <w:t>Police</w:t>
            </w:r>
          </w:p>
          <w:p w:rsidR="00320A40" w:rsidRPr="00320A40" w:rsidRDefault="00120C86" w:rsidP="008B697B">
            <w:pPr>
              <w:spacing w:line="360" w:lineRule="auto"/>
              <w:jc w:val="center"/>
              <w:rPr>
                <w:sz w:val="24"/>
                <w:szCs w:val="24"/>
              </w:rPr>
            </w:pPr>
            <w:r>
              <w:rPr>
                <w:sz w:val="24"/>
                <w:szCs w:val="24"/>
              </w:rPr>
              <w:t>Doctors/Nurses</w:t>
            </w:r>
          </w:p>
          <w:p w:rsidR="00120C86" w:rsidRDefault="00040A10" w:rsidP="008B697B">
            <w:pPr>
              <w:spacing w:line="360" w:lineRule="auto"/>
              <w:jc w:val="center"/>
              <w:rPr>
                <w:sz w:val="24"/>
                <w:szCs w:val="24"/>
              </w:rPr>
            </w:pPr>
            <w:r>
              <w:rPr>
                <w:sz w:val="24"/>
                <w:szCs w:val="24"/>
              </w:rPr>
              <w:t>Trains</w:t>
            </w:r>
            <w:r w:rsidR="00120C86">
              <w:rPr>
                <w:sz w:val="24"/>
                <w:szCs w:val="24"/>
              </w:rPr>
              <w:t>/journeys</w:t>
            </w:r>
          </w:p>
          <w:p w:rsidR="00040A10" w:rsidRDefault="00040A10" w:rsidP="008B697B">
            <w:pPr>
              <w:spacing w:line="360" w:lineRule="auto"/>
              <w:jc w:val="center"/>
              <w:rPr>
                <w:sz w:val="24"/>
                <w:szCs w:val="24"/>
              </w:rPr>
            </w:pPr>
            <w:r>
              <w:rPr>
                <w:sz w:val="24"/>
                <w:szCs w:val="24"/>
              </w:rPr>
              <w:t>Hairdressers</w:t>
            </w:r>
          </w:p>
          <w:p w:rsidR="00CE20A0" w:rsidRDefault="00CE20A0" w:rsidP="008B697B">
            <w:pPr>
              <w:spacing w:line="360" w:lineRule="auto"/>
              <w:jc w:val="center"/>
              <w:rPr>
                <w:sz w:val="24"/>
                <w:szCs w:val="24"/>
              </w:rPr>
            </w:pPr>
            <w:r>
              <w:rPr>
                <w:sz w:val="24"/>
                <w:szCs w:val="24"/>
              </w:rPr>
              <w:t>African Culture day</w:t>
            </w:r>
          </w:p>
          <w:p w:rsidR="00CE20A0" w:rsidRPr="00320A40" w:rsidRDefault="00CE20A0" w:rsidP="008B697B">
            <w:pPr>
              <w:spacing w:line="360" w:lineRule="auto"/>
              <w:jc w:val="center"/>
              <w:rPr>
                <w:sz w:val="24"/>
                <w:szCs w:val="24"/>
              </w:rPr>
            </w:pPr>
            <w:r w:rsidRPr="00320A40">
              <w:rPr>
                <w:sz w:val="24"/>
                <w:szCs w:val="24"/>
              </w:rPr>
              <w:t>Transition to reception</w:t>
            </w:r>
          </w:p>
        </w:tc>
      </w:tr>
      <w:tr w:rsidR="00C61E2A" w:rsidTr="008B697B">
        <w:tc>
          <w:tcPr>
            <w:tcW w:w="2269" w:type="dxa"/>
            <w:shd w:val="clear" w:color="auto" w:fill="CCC0D9" w:themeFill="accent4" w:themeFillTint="66"/>
          </w:tcPr>
          <w:p w:rsidR="00320A40" w:rsidRPr="00320A40" w:rsidRDefault="00320A40" w:rsidP="008B697B">
            <w:pPr>
              <w:jc w:val="center"/>
              <w:rPr>
                <w:b/>
                <w:color w:val="002060"/>
                <w:sz w:val="28"/>
                <w:szCs w:val="28"/>
              </w:rPr>
            </w:pPr>
            <w:r w:rsidRPr="00320A40">
              <w:rPr>
                <w:b/>
                <w:color w:val="002060"/>
                <w:sz w:val="28"/>
                <w:szCs w:val="28"/>
              </w:rPr>
              <w:t>RE Topics:</w:t>
            </w:r>
          </w:p>
          <w:p w:rsidR="00320A40" w:rsidRDefault="00320A40" w:rsidP="008B697B">
            <w:pPr>
              <w:jc w:val="center"/>
              <w:rPr>
                <w:sz w:val="24"/>
                <w:szCs w:val="24"/>
              </w:rPr>
            </w:pPr>
          </w:p>
          <w:p w:rsidR="00320A40" w:rsidRPr="00320A40" w:rsidRDefault="00320A40" w:rsidP="008B697B">
            <w:pPr>
              <w:jc w:val="center"/>
              <w:rPr>
                <w:sz w:val="24"/>
                <w:szCs w:val="24"/>
              </w:rPr>
            </w:pPr>
            <w:r w:rsidRPr="00320A40">
              <w:rPr>
                <w:sz w:val="24"/>
                <w:szCs w:val="24"/>
              </w:rPr>
              <w:t>God’s world</w:t>
            </w:r>
          </w:p>
          <w:p w:rsidR="00320A40" w:rsidRPr="00320A40" w:rsidRDefault="00320A40" w:rsidP="008B697B">
            <w:pPr>
              <w:jc w:val="center"/>
              <w:rPr>
                <w:sz w:val="24"/>
                <w:szCs w:val="24"/>
              </w:rPr>
            </w:pPr>
          </w:p>
        </w:tc>
        <w:tc>
          <w:tcPr>
            <w:tcW w:w="2631" w:type="dxa"/>
            <w:shd w:val="clear" w:color="auto" w:fill="C6D9F1" w:themeFill="text2" w:themeFillTint="33"/>
          </w:tcPr>
          <w:p w:rsidR="00C61E2A" w:rsidRPr="00320A40" w:rsidRDefault="00C61E2A" w:rsidP="008B697B">
            <w:pPr>
              <w:jc w:val="center"/>
              <w:rPr>
                <w:sz w:val="24"/>
                <w:szCs w:val="24"/>
              </w:rPr>
            </w:pPr>
          </w:p>
          <w:p w:rsidR="00320A40" w:rsidRDefault="00320A40" w:rsidP="008B697B">
            <w:pPr>
              <w:jc w:val="center"/>
              <w:rPr>
                <w:sz w:val="24"/>
                <w:szCs w:val="24"/>
              </w:rPr>
            </w:pPr>
          </w:p>
          <w:p w:rsidR="00320A40" w:rsidRPr="00320A40" w:rsidRDefault="00320A40" w:rsidP="008B697B">
            <w:pPr>
              <w:jc w:val="center"/>
              <w:rPr>
                <w:sz w:val="24"/>
                <w:szCs w:val="24"/>
              </w:rPr>
            </w:pPr>
            <w:r w:rsidRPr="00320A40">
              <w:rPr>
                <w:sz w:val="24"/>
                <w:szCs w:val="24"/>
              </w:rPr>
              <w:t>God’s Family</w:t>
            </w:r>
          </w:p>
          <w:p w:rsidR="00320A40" w:rsidRPr="00320A40" w:rsidRDefault="00320A40" w:rsidP="008B697B">
            <w:pPr>
              <w:jc w:val="center"/>
              <w:rPr>
                <w:sz w:val="24"/>
                <w:szCs w:val="24"/>
              </w:rPr>
            </w:pPr>
          </w:p>
          <w:p w:rsidR="00320A40" w:rsidRPr="00320A40" w:rsidRDefault="00320A40" w:rsidP="008B697B">
            <w:pPr>
              <w:jc w:val="center"/>
              <w:rPr>
                <w:sz w:val="24"/>
                <w:szCs w:val="24"/>
              </w:rPr>
            </w:pPr>
          </w:p>
        </w:tc>
        <w:tc>
          <w:tcPr>
            <w:tcW w:w="2472" w:type="dxa"/>
            <w:shd w:val="clear" w:color="auto" w:fill="D6E3BC" w:themeFill="accent3" w:themeFillTint="66"/>
          </w:tcPr>
          <w:p w:rsidR="00C61E2A" w:rsidRPr="00320A40" w:rsidRDefault="00C61E2A" w:rsidP="008B697B">
            <w:pPr>
              <w:jc w:val="center"/>
              <w:rPr>
                <w:sz w:val="24"/>
                <w:szCs w:val="24"/>
              </w:rPr>
            </w:pPr>
          </w:p>
          <w:p w:rsidR="00320A40" w:rsidRDefault="00320A40" w:rsidP="008B697B">
            <w:pPr>
              <w:jc w:val="center"/>
              <w:rPr>
                <w:sz w:val="24"/>
                <w:szCs w:val="24"/>
              </w:rPr>
            </w:pPr>
          </w:p>
          <w:p w:rsidR="00320A40" w:rsidRPr="00320A40" w:rsidRDefault="00320A40" w:rsidP="008B697B">
            <w:pPr>
              <w:jc w:val="center"/>
              <w:rPr>
                <w:sz w:val="24"/>
                <w:szCs w:val="24"/>
              </w:rPr>
            </w:pPr>
            <w:r w:rsidRPr="00320A40">
              <w:rPr>
                <w:sz w:val="24"/>
                <w:szCs w:val="24"/>
              </w:rPr>
              <w:t>Getting to know Jesus</w:t>
            </w:r>
          </w:p>
        </w:tc>
        <w:tc>
          <w:tcPr>
            <w:tcW w:w="2410" w:type="dxa"/>
            <w:shd w:val="clear" w:color="auto" w:fill="FBD4B4" w:themeFill="accent6" w:themeFillTint="66"/>
          </w:tcPr>
          <w:p w:rsidR="00C61E2A" w:rsidRPr="00320A40" w:rsidRDefault="00C61E2A" w:rsidP="008B697B">
            <w:pPr>
              <w:jc w:val="center"/>
              <w:rPr>
                <w:sz w:val="24"/>
                <w:szCs w:val="24"/>
              </w:rPr>
            </w:pPr>
          </w:p>
          <w:p w:rsidR="00320A40" w:rsidRDefault="00320A40" w:rsidP="008B697B">
            <w:pPr>
              <w:jc w:val="center"/>
              <w:rPr>
                <w:sz w:val="24"/>
                <w:szCs w:val="24"/>
              </w:rPr>
            </w:pPr>
          </w:p>
          <w:p w:rsidR="00320A40" w:rsidRPr="00320A40" w:rsidRDefault="00320A40" w:rsidP="008B697B">
            <w:pPr>
              <w:jc w:val="center"/>
              <w:rPr>
                <w:sz w:val="24"/>
                <w:szCs w:val="24"/>
              </w:rPr>
            </w:pPr>
            <w:r w:rsidRPr="00320A40">
              <w:rPr>
                <w:sz w:val="24"/>
                <w:szCs w:val="24"/>
              </w:rPr>
              <w:t>Sorrow and Joy</w:t>
            </w:r>
          </w:p>
        </w:tc>
        <w:tc>
          <w:tcPr>
            <w:tcW w:w="2268" w:type="dxa"/>
            <w:shd w:val="clear" w:color="auto" w:fill="E5B8B7" w:themeFill="accent2" w:themeFillTint="66"/>
          </w:tcPr>
          <w:p w:rsidR="00320A40" w:rsidRPr="00320A40" w:rsidRDefault="00320A40" w:rsidP="008B697B">
            <w:pPr>
              <w:jc w:val="center"/>
              <w:rPr>
                <w:sz w:val="24"/>
                <w:szCs w:val="24"/>
              </w:rPr>
            </w:pPr>
          </w:p>
          <w:p w:rsidR="00320A40" w:rsidRDefault="00320A40" w:rsidP="008B697B">
            <w:pPr>
              <w:jc w:val="center"/>
              <w:rPr>
                <w:sz w:val="24"/>
                <w:szCs w:val="24"/>
              </w:rPr>
            </w:pPr>
          </w:p>
          <w:p w:rsidR="00C61E2A" w:rsidRPr="00320A40" w:rsidRDefault="00320A40" w:rsidP="008B697B">
            <w:pPr>
              <w:jc w:val="center"/>
              <w:rPr>
                <w:sz w:val="24"/>
                <w:szCs w:val="24"/>
              </w:rPr>
            </w:pPr>
            <w:r w:rsidRPr="00320A40">
              <w:rPr>
                <w:sz w:val="24"/>
                <w:szCs w:val="24"/>
              </w:rPr>
              <w:t>New life</w:t>
            </w:r>
          </w:p>
        </w:tc>
        <w:tc>
          <w:tcPr>
            <w:tcW w:w="2551" w:type="dxa"/>
            <w:shd w:val="clear" w:color="auto" w:fill="B6DDE8" w:themeFill="accent5" w:themeFillTint="66"/>
          </w:tcPr>
          <w:p w:rsidR="00C61E2A" w:rsidRPr="00320A40" w:rsidRDefault="00C61E2A" w:rsidP="008B697B">
            <w:pPr>
              <w:jc w:val="center"/>
              <w:rPr>
                <w:sz w:val="24"/>
                <w:szCs w:val="24"/>
              </w:rPr>
            </w:pPr>
          </w:p>
          <w:p w:rsidR="00320A40" w:rsidRDefault="00320A40" w:rsidP="008B697B">
            <w:pPr>
              <w:jc w:val="center"/>
              <w:rPr>
                <w:sz w:val="24"/>
                <w:szCs w:val="24"/>
              </w:rPr>
            </w:pPr>
          </w:p>
          <w:p w:rsidR="00320A40" w:rsidRPr="00320A40" w:rsidRDefault="00320A40" w:rsidP="008B697B">
            <w:pPr>
              <w:jc w:val="center"/>
              <w:rPr>
                <w:sz w:val="24"/>
                <w:szCs w:val="24"/>
              </w:rPr>
            </w:pPr>
            <w:r w:rsidRPr="00320A40">
              <w:rPr>
                <w:sz w:val="24"/>
                <w:szCs w:val="24"/>
              </w:rPr>
              <w:t>Church</w:t>
            </w:r>
          </w:p>
        </w:tc>
      </w:tr>
      <w:tr w:rsidR="00C61E2A" w:rsidRPr="00120C86" w:rsidTr="008B697B">
        <w:tc>
          <w:tcPr>
            <w:tcW w:w="2269" w:type="dxa"/>
            <w:shd w:val="clear" w:color="auto" w:fill="CCC0D9" w:themeFill="accent4" w:themeFillTint="66"/>
          </w:tcPr>
          <w:p w:rsidR="00120C86" w:rsidRPr="00320A40" w:rsidRDefault="00120C86" w:rsidP="008B697B">
            <w:pPr>
              <w:jc w:val="center"/>
              <w:rPr>
                <w:b/>
                <w:color w:val="002060"/>
                <w:sz w:val="28"/>
                <w:szCs w:val="28"/>
              </w:rPr>
            </w:pPr>
            <w:r>
              <w:rPr>
                <w:b/>
                <w:color w:val="002060"/>
                <w:sz w:val="28"/>
                <w:szCs w:val="28"/>
              </w:rPr>
              <w:t>Visits:</w:t>
            </w:r>
          </w:p>
          <w:p w:rsidR="00C61E2A" w:rsidRPr="00120C86" w:rsidRDefault="00C61E2A" w:rsidP="008B697B">
            <w:pPr>
              <w:jc w:val="center"/>
              <w:rPr>
                <w:sz w:val="24"/>
                <w:szCs w:val="24"/>
              </w:rPr>
            </w:pPr>
          </w:p>
          <w:p w:rsidR="00120C86" w:rsidRPr="00120C86" w:rsidRDefault="00120C86" w:rsidP="008B697B">
            <w:pPr>
              <w:jc w:val="center"/>
              <w:rPr>
                <w:sz w:val="24"/>
                <w:szCs w:val="24"/>
              </w:rPr>
            </w:pPr>
            <w:r w:rsidRPr="00120C86">
              <w:rPr>
                <w:sz w:val="24"/>
                <w:szCs w:val="24"/>
              </w:rPr>
              <w:t>Walk in local park</w:t>
            </w:r>
          </w:p>
          <w:p w:rsidR="00120C86" w:rsidRPr="00120C86" w:rsidRDefault="00120C86" w:rsidP="008B697B">
            <w:pPr>
              <w:jc w:val="center"/>
              <w:rPr>
                <w:sz w:val="24"/>
                <w:szCs w:val="24"/>
              </w:rPr>
            </w:pPr>
          </w:p>
        </w:tc>
        <w:tc>
          <w:tcPr>
            <w:tcW w:w="2631" w:type="dxa"/>
            <w:shd w:val="clear" w:color="auto" w:fill="C6D9F1" w:themeFill="text2" w:themeFillTint="33"/>
          </w:tcPr>
          <w:p w:rsidR="00C61E2A" w:rsidRPr="00120C86" w:rsidRDefault="00C61E2A" w:rsidP="008B697B">
            <w:pPr>
              <w:jc w:val="center"/>
              <w:rPr>
                <w:sz w:val="24"/>
                <w:szCs w:val="24"/>
              </w:rPr>
            </w:pPr>
          </w:p>
          <w:p w:rsidR="00120C86" w:rsidRDefault="00120C86" w:rsidP="008B697B">
            <w:pPr>
              <w:jc w:val="center"/>
              <w:rPr>
                <w:sz w:val="24"/>
                <w:szCs w:val="24"/>
              </w:rPr>
            </w:pPr>
          </w:p>
          <w:p w:rsidR="00120C86" w:rsidRPr="00120C86" w:rsidRDefault="00120C86" w:rsidP="008B697B">
            <w:pPr>
              <w:jc w:val="center"/>
              <w:rPr>
                <w:sz w:val="24"/>
                <w:szCs w:val="24"/>
              </w:rPr>
            </w:pPr>
            <w:r w:rsidRPr="00120C86">
              <w:rPr>
                <w:sz w:val="24"/>
                <w:szCs w:val="24"/>
              </w:rPr>
              <w:t>Visit to parish church</w:t>
            </w:r>
          </w:p>
        </w:tc>
        <w:tc>
          <w:tcPr>
            <w:tcW w:w="2472" w:type="dxa"/>
            <w:shd w:val="clear" w:color="auto" w:fill="D6E3BC" w:themeFill="accent3" w:themeFillTint="66"/>
          </w:tcPr>
          <w:p w:rsidR="00C61E2A" w:rsidRPr="00120C86" w:rsidRDefault="00C61E2A" w:rsidP="008B697B">
            <w:pPr>
              <w:jc w:val="center"/>
              <w:rPr>
                <w:sz w:val="24"/>
                <w:szCs w:val="24"/>
              </w:rPr>
            </w:pPr>
          </w:p>
          <w:p w:rsidR="00120C86" w:rsidRDefault="00120C86" w:rsidP="008B697B">
            <w:pPr>
              <w:jc w:val="center"/>
              <w:rPr>
                <w:sz w:val="24"/>
                <w:szCs w:val="24"/>
              </w:rPr>
            </w:pPr>
          </w:p>
          <w:p w:rsidR="00120C86" w:rsidRPr="00120C86" w:rsidRDefault="00120C86" w:rsidP="008B697B">
            <w:pPr>
              <w:jc w:val="center"/>
              <w:rPr>
                <w:sz w:val="24"/>
                <w:szCs w:val="24"/>
              </w:rPr>
            </w:pPr>
            <w:r>
              <w:rPr>
                <w:sz w:val="24"/>
                <w:szCs w:val="24"/>
              </w:rPr>
              <w:t>Visit to local Library</w:t>
            </w:r>
          </w:p>
        </w:tc>
        <w:tc>
          <w:tcPr>
            <w:tcW w:w="2410" w:type="dxa"/>
            <w:shd w:val="clear" w:color="auto" w:fill="FBD4B4" w:themeFill="accent6" w:themeFillTint="66"/>
          </w:tcPr>
          <w:p w:rsidR="00C61E2A" w:rsidRDefault="00C61E2A" w:rsidP="008B697B">
            <w:pPr>
              <w:jc w:val="center"/>
              <w:rPr>
                <w:sz w:val="24"/>
                <w:szCs w:val="24"/>
              </w:rPr>
            </w:pPr>
          </w:p>
          <w:p w:rsidR="00120C86" w:rsidRDefault="00120C86" w:rsidP="008B697B">
            <w:pPr>
              <w:jc w:val="center"/>
              <w:rPr>
                <w:sz w:val="24"/>
                <w:szCs w:val="24"/>
              </w:rPr>
            </w:pPr>
          </w:p>
          <w:p w:rsidR="00120C86" w:rsidRPr="00120C86" w:rsidRDefault="00120C86" w:rsidP="008B697B">
            <w:pPr>
              <w:jc w:val="center"/>
              <w:rPr>
                <w:sz w:val="24"/>
                <w:szCs w:val="24"/>
              </w:rPr>
            </w:pPr>
            <w:r>
              <w:rPr>
                <w:sz w:val="24"/>
                <w:szCs w:val="24"/>
              </w:rPr>
              <w:t>Visit to Farm</w:t>
            </w:r>
          </w:p>
        </w:tc>
        <w:tc>
          <w:tcPr>
            <w:tcW w:w="2268" w:type="dxa"/>
            <w:shd w:val="clear" w:color="auto" w:fill="E5B8B7" w:themeFill="accent2" w:themeFillTint="66"/>
          </w:tcPr>
          <w:p w:rsidR="00C61E2A" w:rsidRDefault="00C61E2A" w:rsidP="008B697B">
            <w:pPr>
              <w:jc w:val="center"/>
              <w:rPr>
                <w:sz w:val="24"/>
                <w:szCs w:val="24"/>
              </w:rPr>
            </w:pPr>
          </w:p>
          <w:p w:rsidR="00120C86" w:rsidRDefault="00120C86" w:rsidP="008B697B">
            <w:pPr>
              <w:jc w:val="center"/>
              <w:rPr>
                <w:sz w:val="24"/>
                <w:szCs w:val="24"/>
              </w:rPr>
            </w:pPr>
          </w:p>
          <w:p w:rsidR="00120C86" w:rsidRPr="00120C86" w:rsidRDefault="00120C86" w:rsidP="008B697B">
            <w:pPr>
              <w:jc w:val="center"/>
              <w:rPr>
                <w:sz w:val="24"/>
                <w:szCs w:val="24"/>
              </w:rPr>
            </w:pPr>
            <w:r>
              <w:rPr>
                <w:sz w:val="24"/>
                <w:szCs w:val="24"/>
              </w:rPr>
              <w:t>Local area flower garden</w:t>
            </w:r>
          </w:p>
        </w:tc>
        <w:tc>
          <w:tcPr>
            <w:tcW w:w="2551" w:type="dxa"/>
            <w:shd w:val="clear" w:color="auto" w:fill="B6DDE8" w:themeFill="accent5" w:themeFillTint="66"/>
          </w:tcPr>
          <w:p w:rsidR="00C61E2A" w:rsidRPr="00120C86" w:rsidRDefault="00C61E2A" w:rsidP="008B697B">
            <w:pPr>
              <w:jc w:val="center"/>
              <w:rPr>
                <w:sz w:val="24"/>
                <w:szCs w:val="24"/>
              </w:rPr>
            </w:pPr>
          </w:p>
          <w:p w:rsidR="00120C86" w:rsidRDefault="00120C86" w:rsidP="008B697B">
            <w:pPr>
              <w:jc w:val="center"/>
              <w:rPr>
                <w:sz w:val="24"/>
                <w:szCs w:val="24"/>
              </w:rPr>
            </w:pPr>
          </w:p>
          <w:p w:rsidR="00120C86" w:rsidRPr="00120C86" w:rsidRDefault="00120C86" w:rsidP="008B697B">
            <w:pPr>
              <w:jc w:val="center"/>
              <w:rPr>
                <w:sz w:val="24"/>
                <w:szCs w:val="24"/>
              </w:rPr>
            </w:pPr>
            <w:r w:rsidRPr="00120C86">
              <w:rPr>
                <w:sz w:val="24"/>
                <w:szCs w:val="24"/>
              </w:rPr>
              <w:t>Fire station</w:t>
            </w:r>
          </w:p>
          <w:p w:rsidR="00120C86" w:rsidRDefault="00120C86" w:rsidP="008B697B">
            <w:pPr>
              <w:jc w:val="center"/>
              <w:rPr>
                <w:sz w:val="24"/>
                <w:szCs w:val="24"/>
              </w:rPr>
            </w:pPr>
            <w:r w:rsidRPr="00120C86">
              <w:rPr>
                <w:sz w:val="24"/>
                <w:szCs w:val="24"/>
              </w:rPr>
              <w:t>Police visit</w:t>
            </w:r>
          </w:p>
          <w:p w:rsidR="00CE20A0" w:rsidRPr="00120C86" w:rsidRDefault="00CE20A0" w:rsidP="008B697B">
            <w:pPr>
              <w:jc w:val="center"/>
              <w:rPr>
                <w:sz w:val="24"/>
                <w:szCs w:val="24"/>
              </w:rPr>
            </w:pPr>
          </w:p>
        </w:tc>
      </w:tr>
    </w:tbl>
    <w:p w:rsidR="00B12B2F" w:rsidRPr="008B697B" w:rsidRDefault="00A11C68">
      <w:pPr>
        <w:rPr>
          <w:b/>
          <w:sz w:val="28"/>
          <w:szCs w:val="28"/>
          <w:u w:val="single"/>
        </w:rPr>
      </w:pPr>
      <w:r w:rsidRPr="008B697B">
        <w:rPr>
          <w:b/>
          <w:sz w:val="28"/>
          <w:szCs w:val="28"/>
          <w:u w:val="single"/>
        </w:rPr>
        <w:t>Nursery</w:t>
      </w:r>
      <w:r w:rsidR="00345AAC" w:rsidRPr="008B697B">
        <w:rPr>
          <w:b/>
          <w:sz w:val="28"/>
          <w:szCs w:val="28"/>
          <w:u w:val="single"/>
        </w:rPr>
        <w:t xml:space="preserve"> Curriculum</w:t>
      </w:r>
    </w:p>
    <w:p w:rsidR="008B697B" w:rsidRPr="00E95450" w:rsidRDefault="008B697B">
      <w:pPr>
        <w:rPr>
          <w:sz w:val="28"/>
          <w:szCs w:val="28"/>
        </w:rPr>
      </w:pPr>
      <w:r>
        <w:rPr>
          <w:color w:val="7030A0"/>
          <w:sz w:val="28"/>
          <w:szCs w:val="28"/>
        </w:rPr>
        <w:t xml:space="preserve">British Values have always been part of the vision and ethos of English Martyrs’ School and are promoted through our core Catholic values of Faith, Respect, Responsibility, Compassion, Wisdom and Fairness. The curriculum addresses </w:t>
      </w:r>
      <w:r w:rsidRPr="001E17CB">
        <w:rPr>
          <w:color w:val="7030A0"/>
          <w:sz w:val="28"/>
          <w:szCs w:val="28"/>
        </w:rPr>
        <w:t>Pupils’ Spiritual, Moral, Social and Cult</w:t>
      </w:r>
      <w:r>
        <w:rPr>
          <w:color w:val="7030A0"/>
          <w:sz w:val="28"/>
          <w:szCs w:val="28"/>
        </w:rPr>
        <w:t>ural Education throughout the year.</w:t>
      </w:r>
    </w:p>
    <w:sectPr w:rsidR="008B697B" w:rsidRPr="00E95450" w:rsidSect="00C61E2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C61E2A"/>
    <w:rsid w:val="00040A10"/>
    <w:rsid w:val="00061BE9"/>
    <w:rsid w:val="00120C86"/>
    <w:rsid w:val="002F5426"/>
    <w:rsid w:val="00316BAA"/>
    <w:rsid w:val="00320A40"/>
    <w:rsid w:val="00345AAC"/>
    <w:rsid w:val="003D698C"/>
    <w:rsid w:val="003F7EA1"/>
    <w:rsid w:val="0040483D"/>
    <w:rsid w:val="00416F1C"/>
    <w:rsid w:val="00647C83"/>
    <w:rsid w:val="00745BDC"/>
    <w:rsid w:val="008B697B"/>
    <w:rsid w:val="0090628E"/>
    <w:rsid w:val="009D5432"/>
    <w:rsid w:val="00A11C68"/>
    <w:rsid w:val="00B12B2F"/>
    <w:rsid w:val="00B66B90"/>
    <w:rsid w:val="00C53C7F"/>
    <w:rsid w:val="00C61E2A"/>
    <w:rsid w:val="00CB50F4"/>
    <w:rsid w:val="00CE20A0"/>
    <w:rsid w:val="00D9713C"/>
    <w:rsid w:val="00DE097F"/>
    <w:rsid w:val="00E66DA6"/>
    <w:rsid w:val="00E95450"/>
    <w:rsid w:val="00F120EA"/>
    <w:rsid w:val="00F60D24"/>
    <w:rsid w:val="00F825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FD97-E635-40AB-BEAC-53F5BFDA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dc:creator>
  <cp:lastModifiedBy>NJohnstone</cp:lastModifiedBy>
  <cp:revision>2</cp:revision>
  <dcterms:created xsi:type="dcterms:W3CDTF">2015-06-22T12:51:00Z</dcterms:created>
  <dcterms:modified xsi:type="dcterms:W3CDTF">2015-06-22T12:51:00Z</dcterms:modified>
</cp:coreProperties>
</file>