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489"/>
        <w:tblW w:w="5000" w:type="pct"/>
        <w:tblLook w:val="04A0"/>
      </w:tblPr>
      <w:tblGrid>
        <w:gridCol w:w="523"/>
        <w:gridCol w:w="566"/>
        <w:gridCol w:w="4092"/>
        <w:gridCol w:w="1514"/>
        <w:gridCol w:w="1701"/>
        <w:gridCol w:w="1990"/>
        <w:gridCol w:w="1702"/>
        <w:gridCol w:w="2086"/>
      </w:tblGrid>
      <w:tr w:rsidR="0045797B" w:rsidRPr="004A214A" w:rsidTr="003A74F9">
        <w:trPr>
          <w:trHeight w:val="367"/>
        </w:trPr>
        <w:tc>
          <w:tcPr>
            <w:tcW w:w="384" w:type="pct"/>
            <w:gridSpan w:val="2"/>
          </w:tcPr>
          <w:p w:rsidR="00F7630B" w:rsidRPr="004A214A" w:rsidRDefault="00F7630B" w:rsidP="00F31E1C">
            <w:pPr>
              <w:jc w:val="center"/>
              <w:rPr>
                <w:rFonts w:ascii="Comic Sans MS" w:hAnsi="Comic Sans MS"/>
                <w:b/>
                <w:sz w:val="16"/>
                <w:szCs w:val="16"/>
                <w:u w:val="single"/>
              </w:rPr>
            </w:pPr>
          </w:p>
        </w:tc>
        <w:tc>
          <w:tcPr>
            <w:tcW w:w="1444" w:type="pct"/>
            <w:tcBorders>
              <w:bottom w:val="single" w:sz="4" w:space="0" w:color="000000" w:themeColor="text1"/>
            </w:tcBorders>
          </w:tcPr>
          <w:p w:rsidR="00F7630B" w:rsidRPr="00285FBE" w:rsidRDefault="00F7630B" w:rsidP="00F31E1C">
            <w:pPr>
              <w:jc w:val="center"/>
              <w:rPr>
                <w:rFonts w:ascii="Comic Sans MS" w:hAnsi="Comic Sans MS"/>
                <w:b/>
                <w:sz w:val="14"/>
                <w:szCs w:val="16"/>
                <w:u w:val="single"/>
              </w:rPr>
            </w:pPr>
            <w:r w:rsidRPr="00285FBE">
              <w:rPr>
                <w:rFonts w:ascii="Comic Sans MS" w:hAnsi="Comic Sans MS"/>
                <w:b/>
                <w:sz w:val="14"/>
                <w:szCs w:val="16"/>
                <w:u w:val="single"/>
              </w:rPr>
              <w:t>Autumn 1</w:t>
            </w:r>
          </w:p>
        </w:tc>
        <w:tc>
          <w:tcPr>
            <w:tcW w:w="534" w:type="pct"/>
            <w:tcBorders>
              <w:bottom w:val="single" w:sz="4" w:space="0" w:color="000000" w:themeColor="text1"/>
            </w:tcBorders>
          </w:tcPr>
          <w:p w:rsidR="00F7630B" w:rsidRPr="00285FBE" w:rsidRDefault="00F7630B" w:rsidP="00F31E1C">
            <w:pPr>
              <w:jc w:val="center"/>
              <w:rPr>
                <w:rFonts w:ascii="Comic Sans MS" w:hAnsi="Comic Sans MS"/>
                <w:b/>
                <w:sz w:val="14"/>
                <w:szCs w:val="16"/>
                <w:u w:val="single"/>
              </w:rPr>
            </w:pPr>
            <w:r w:rsidRPr="00285FBE">
              <w:rPr>
                <w:rFonts w:ascii="Comic Sans MS" w:hAnsi="Comic Sans MS"/>
                <w:b/>
                <w:sz w:val="14"/>
                <w:szCs w:val="16"/>
                <w:u w:val="single"/>
              </w:rPr>
              <w:t>Autumn 2</w:t>
            </w:r>
          </w:p>
        </w:tc>
        <w:tc>
          <w:tcPr>
            <w:tcW w:w="600" w:type="pct"/>
            <w:tcBorders>
              <w:bottom w:val="single" w:sz="4" w:space="0" w:color="000000" w:themeColor="text1"/>
            </w:tcBorders>
          </w:tcPr>
          <w:p w:rsidR="00F7630B" w:rsidRPr="00285FBE" w:rsidRDefault="00F7630B" w:rsidP="00F31E1C">
            <w:pPr>
              <w:jc w:val="center"/>
              <w:rPr>
                <w:rFonts w:ascii="Comic Sans MS" w:hAnsi="Comic Sans MS"/>
                <w:b/>
                <w:sz w:val="14"/>
                <w:szCs w:val="16"/>
                <w:u w:val="single"/>
              </w:rPr>
            </w:pPr>
            <w:r w:rsidRPr="00285FBE">
              <w:rPr>
                <w:rFonts w:ascii="Comic Sans MS" w:hAnsi="Comic Sans MS"/>
                <w:b/>
                <w:sz w:val="14"/>
                <w:szCs w:val="16"/>
                <w:u w:val="single"/>
              </w:rPr>
              <w:t>Spring 1</w:t>
            </w:r>
          </w:p>
        </w:tc>
        <w:tc>
          <w:tcPr>
            <w:tcW w:w="702" w:type="pct"/>
            <w:tcBorders>
              <w:bottom w:val="single" w:sz="4" w:space="0" w:color="000000" w:themeColor="text1"/>
            </w:tcBorders>
          </w:tcPr>
          <w:p w:rsidR="00F7630B" w:rsidRPr="00285FBE" w:rsidRDefault="00F7630B" w:rsidP="00F31E1C">
            <w:pPr>
              <w:jc w:val="center"/>
              <w:rPr>
                <w:rFonts w:ascii="Comic Sans MS" w:hAnsi="Comic Sans MS"/>
                <w:b/>
                <w:sz w:val="14"/>
                <w:szCs w:val="16"/>
                <w:u w:val="single"/>
              </w:rPr>
            </w:pPr>
            <w:r w:rsidRPr="00285FBE">
              <w:rPr>
                <w:rFonts w:ascii="Comic Sans MS" w:hAnsi="Comic Sans MS"/>
                <w:b/>
                <w:sz w:val="14"/>
                <w:szCs w:val="16"/>
                <w:u w:val="single"/>
              </w:rPr>
              <w:t>Spring 2</w:t>
            </w:r>
          </w:p>
        </w:tc>
        <w:tc>
          <w:tcPr>
            <w:tcW w:w="600" w:type="pct"/>
            <w:tcBorders>
              <w:bottom w:val="single" w:sz="4" w:space="0" w:color="000000" w:themeColor="text1"/>
            </w:tcBorders>
          </w:tcPr>
          <w:p w:rsidR="00F7630B" w:rsidRPr="00285FBE" w:rsidRDefault="00F7630B" w:rsidP="00F31E1C">
            <w:pPr>
              <w:jc w:val="center"/>
              <w:rPr>
                <w:rFonts w:ascii="Comic Sans MS" w:hAnsi="Comic Sans MS"/>
                <w:b/>
                <w:sz w:val="14"/>
                <w:szCs w:val="16"/>
                <w:u w:val="single"/>
              </w:rPr>
            </w:pPr>
            <w:r w:rsidRPr="00285FBE">
              <w:rPr>
                <w:rFonts w:ascii="Comic Sans MS" w:hAnsi="Comic Sans MS"/>
                <w:b/>
                <w:sz w:val="14"/>
                <w:szCs w:val="16"/>
                <w:u w:val="single"/>
              </w:rPr>
              <w:t>Summer 1</w:t>
            </w:r>
          </w:p>
        </w:tc>
        <w:tc>
          <w:tcPr>
            <w:tcW w:w="736" w:type="pct"/>
            <w:tcBorders>
              <w:bottom w:val="single" w:sz="4" w:space="0" w:color="000000" w:themeColor="text1"/>
            </w:tcBorders>
          </w:tcPr>
          <w:p w:rsidR="00F7630B" w:rsidRPr="00285FBE" w:rsidRDefault="00F7630B" w:rsidP="00F31E1C">
            <w:pPr>
              <w:jc w:val="center"/>
              <w:rPr>
                <w:rFonts w:ascii="Comic Sans MS" w:hAnsi="Comic Sans MS"/>
                <w:b/>
                <w:sz w:val="14"/>
                <w:szCs w:val="16"/>
                <w:u w:val="single"/>
              </w:rPr>
            </w:pPr>
            <w:r w:rsidRPr="00285FBE">
              <w:rPr>
                <w:rFonts w:ascii="Comic Sans MS" w:hAnsi="Comic Sans MS"/>
                <w:b/>
                <w:sz w:val="14"/>
                <w:szCs w:val="16"/>
                <w:u w:val="single"/>
              </w:rPr>
              <w:t>Summer 2</w:t>
            </w:r>
          </w:p>
        </w:tc>
      </w:tr>
      <w:tr w:rsidR="0045797B" w:rsidRPr="004A214A" w:rsidTr="003A74F9">
        <w:trPr>
          <w:trHeight w:val="2589"/>
        </w:trPr>
        <w:tc>
          <w:tcPr>
            <w:tcW w:w="184" w:type="pct"/>
            <w:vMerge w:val="restart"/>
          </w:tcPr>
          <w:p w:rsidR="007B1A40" w:rsidRPr="004A214A" w:rsidRDefault="007B1A40" w:rsidP="00F31E1C">
            <w:pPr>
              <w:jc w:val="center"/>
              <w:rPr>
                <w:rFonts w:ascii="Comic Sans MS" w:hAnsi="Comic Sans MS"/>
                <w:b/>
                <w:sz w:val="16"/>
                <w:szCs w:val="16"/>
                <w:u w:val="single"/>
              </w:rPr>
            </w:pPr>
          </w:p>
          <w:p w:rsidR="007B1A40" w:rsidRPr="004A214A" w:rsidRDefault="007B1A40" w:rsidP="00F31E1C">
            <w:pPr>
              <w:jc w:val="center"/>
              <w:rPr>
                <w:rFonts w:ascii="Comic Sans MS" w:hAnsi="Comic Sans MS"/>
                <w:b/>
                <w:sz w:val="16"/>
                <w:szCs w:val="16"/>
                <w:u w:val="single"/>
              </w:rPr>
            </w:pPr>
          </w:p>
          <w:p w:rsidR="007B1A40" w:rsidRPr="004A214A" w:rsidRDefault="007B1A40" w:rsidP="00F31E1C">
            <w:pPr>
              <w:jc w:val="center"/>
              <w:rPr>
                <w:rFonts w:ascii="Comic Sans MS" w:hAnsi="Comic Sans MS"/>
                <w:b/>
                <w:sz w:val="16"/>
                <w:szCs w:val="16"/>
                <w:u w:val="single"/>
              </w:rPr>
            </w:pPr>
          </w:p>
          <w:p w:rsidR="005C79A8" w:rsidRDefault="005C79A8" w:rsidP="00F31E1C">
            <w:pPr>
              <w:jc w:val="center"/>
              <w:rPr>
                <w:rFonts w:ascii="Comic Sans MS" w:hAnsi="Comic Sans MS"/>
                <w:b/>
                <w:sz w:val="16"/>
                <w:szCs w:val="16"/>
                <w:u w:val="single"/>
              </w:rPr>
            </w:pPr>
          </w:p>
          <w:p w:rsidR="005C79A8" w:rsidRDefault="005C79A8" w:rsidP="00F31E1C">
            <w:pPr>
              <w:jc w:val="center"/>
              <w:rPr>
                <w:rFonts w:ascii="Comic Sans MS" w:hAnsi="Comic Sans MS"/>
                <w:b/>
                <w:sz w:val="16"/>
                <w:szCs w:val="16"/>
                <w:u w:val="single"/>
              </w:rPr>
            </w:pPr>
          </w:p>
          <w:p w:rsidR="005C79A8" w:rsidRDefault="005C79A8" w:rsidP="00F31E1C">
            <w:pPr>
              <w:jc w:val="center"/>
              <w:rPr>
                <w:rFonts w:ascii="Comic Sans MS" w:hAnsi="Comic Sans MS"/>
                <w:b/>
                <w:sz w:val="16"/>
                <w:szCs w:val="16"/>
                <w:u w:val="single"/>
              </w:rPr>
            </w:pPr>
          </w:p>
          <w:p w:rsidR="005C79A8" w:rsidRDefault="005C79A8" w:rsidP="00F31E1C">
            <w:pPr>
              <w:jc w:val="center"/>
              <w:rPr>
                <w:rFonts w:ascii="Comic Sans MS" w:hAnsi="Comic Sans MS"/>
                <w:b/>
                <w:sz w:val="16"/>
                <w:szCs w:val="16"/>
                <w:u w:val="single"/>
              </w:rPr>
            </w:pPr>
          </w:p>
          <w:p w:rsidR="005C79A8" w:rsidRDefault="005C79A8" w:rsidP="00F31E1C">
            <w:pPr>
              <w:jc w:val="center"/>
              <w:rPr>
                <w:rFonts w:ascii="Comic Sans MS" w:hAnsi="Comic Sans MS"/>
                <w:b/>
                <w:sz w:val="16"/>
                <w:szCs w:val="16"/>
                <w:u w:val="single"/>
              </w:rPr>
            </w:pPr>
          </w:p>
          <w:p w:rsidR="007B1A40" w:rsidRPr="004A214A" w:rsidRDefault="007B1A40" w:rsidP="00F31E1C">
            <w:pPr>
              <w:jc w:val="center"/>
              <w:rPr>
                <w:rFonts w:ascii="Comic Sans MS" w:hAnsi="Comic Sans MS"/>
                <w:b/>
                <w:sz w:val="16"/>
                <w:szCs w:val="16"/>
                <w:u w:val="single"/>
              </w:rPr>
            </w:pPr>
            <w:r w:rsidRPr="004A214A">
              <w:rPr>
                <w:rFonts w:ascii="Comic Sans MS" w:hAnsi="Comic Sans MS"/>
                <w:b/>
                <w:sz w:val="16"/>
                <w:szCs w:val="16"/>
                <w:u w:val="single"/>
              </w:rPr>
              <w:t>KS1</w:t>
            </w:r>
          </w:p>
        </w:tc>
        <w:tc>
          <w:tcPr>
            <w:tcW w:w="199" w:type="pct"/>
            <w:tcBorders>
              <w:bottom w:val="single" w:sz="4" w:space="0" w:color="auto"/>
            </w:tcBorders>
            <w:shd w:val="clear" w:color="auto" w:fill="auto"/>
          </w:tcPr>
          <w:p w:rsidR="005C79A8" w:rsidRDefault="005C79A8" w:rsidP="00F31E1C">
            <w:pPr>
              <w:jc w:val="center"/>
              <w:rPr>
                <w:rFonts w:ascii="Comic Sans MS" w:hAnsi="Comic Sans MS"/>
                <w:sz w:val="16"/>
                <w:szCs w:val="16"/>
              </w:rPr>
            </w:pPr>
            <w:r>
              <w:rPr>
                <w:rFonts w:ascii="Comic Sans MS" w:hAnsi="Comic Sans MS"/>
                <w:sz w:val="16"/>
                <w:szCs w:val="16"/>
              </w:rPr>
              <w:t xml:space="preserve"> Rec</w:t>
            </w:r>
          </w:p>
          <w:p w:rsidR="005C79A8" w:rsidRDefault="005C79A8" w:rsidP="00F31E1C">
            <w:pPr>
              <w:jc w:val="center"/>
              <w:rPr>
                <w:rFonts w:ascii="Comic Sans MS" w:hAnsi="Comic Sans MS"/>
                <w:sz w:val="16"/>
                <w:szCs w:val="16"/>
              </w:rPr>
            </w:pPr>
          </w:p>
          <w:p w:rsidR="005C79A8" w:rsidRDefault="005C79A8" w:rsidP="00F31E1C">
            <w:pPr>
              <w:jc w:val="center"/>
              <w:rPr>
                <w:rFonts w:ascii="Comic Sans MS" w:hAnsi="Comic Sans MS"/>
                <w:sz w:val="16"/>
                <w:szCs w:val="16"/>
              </w:rPr>
            </w:pPr>
          </w:p>
          <w:p w:rsidR="007B1A40" w:rsidRPr="00285FBE" w:rsidRDefault="007B1A40" w:rsidP="00F31E1C">
            <w:pPr>
              <w:jc w:val="center"/>
              <w:rPr>
                <w:rFonts w:ascii="Comic Sans MS" w:hAnsi="Comic Sans MS"/>
                <w:sz w:val="16"/>
                <w:szCs w:val="16"/>
              </w:rPr>
            </w:pPr>
          </w:p>
        </w:tc>
        <w:tc>
          <w:tcPr>
            <w:tcW w:w="1444" w:type="pct"/>
            <w:tcBorders>
              <w:bottom w:val="single" w:sz="4" w:space="0" w:color="auto"/>
            </w:tcBorders>
            <w:shd w:val="clear" w:color="auto" w:fill="auto"/>
          </w:tcPr>
          <w:p w:rsidR="005C79A8" w:rsidRPr="0045797B" w:rsidRDefault="005C79A8"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 xml:space="preserve">E-safety, settling in and introduction to Ipads and the computers </w:t>
            </w:r>
          </w:p>
          <w:p w:rsidR="00197DC9" w:rsidRDefault="0026492C" w:rsidP="00F31E1C">
            <w:pPr>
              <w:rPr>
                <w:rFonts w:ascii="Arial Unicode MS" w:eastAsia="Arial Unicode MS" w:hAnsi="Arial Unicode MS" w:cs="Arial Unicode MS"/>
                <w:sz w:val="16"/>
                <w:szCs w:val="20"/>
              </w:rPr>
            </w:pPr>
            <w:hyperlink r:id="rId7" w:anchor="tab/keeping_safe" w:history="1">
              <w:r w:rsidR="000E7C37" w:rsidRPr="00C2676F">
                <w:rPr>
                  <w:rStyle w:val="Hyperlink"/>
                  <w:rFonts w:ascii="Arial Unicode MS" w:eastAsia="Arial Unicode MS" w:hAnsi="Arial Unicode MS" w:cs="Arial Unicode MS"/>
                  <w:sz w:val="16"/>
                  <w:szCs w:val="20"/>
                </w:rPr>
                <w:t>https://www.purplemash.com/#tab/keeping_safe</w:t>
              </w:r>
            </w:hyperlink>
          </w:p>
          <w:p w:rsidR="000E7C37" w:rsidRDefault="000E7C37" w:rsidP="00F31E1C">
            <w:pPr>
              <w:rPr>
                <w:rFonts w:ascii="Arial Unicode MS" w:eastAsia="Arial Unicode MS" w:hAnsi="Arial Unicode MS" w:cs="Arial Unicode MS"/>
                <w:sz w:val="16"/>
                <w:szCs w:val="20"/>
              </w:rPr>
            </w:pPr>
          </w:p>
          <w:p w:rsidR="000E7C37" w:rsidRPr="00EC790C" w:rsidRDefault="000E7C37" w:rsidP="000E7C37">
            <w:r w:rsidRPr="00EC790C">
              <w:t xml:space="preserve">busy things </w:t>
            </w:r>
          </w:p>
          <w:p w:rsidR="000E7C37" w:rsidRPr="00EC790C" w:rsidRDefault="0026492C" w:rsidP="000E7C37">
            <w:hyperlink r:id="rId8" w:history="1">
              <w:r w:rsidR="000E7C37" w:rsidRPr="00EC790C">
                <w:rPr>
                  <w:rStyle w:val="Hyperlink"/>
                  <w:rFonts w:ascii="Arial Unicode MS" w:eastAsia="Arial Unicode MS" w:hAnsi="Arial Unicode MS" w:cs="Arial Unicode MS"/>
                  <w:sz w:val="18"/>
                  <w:szCs w:val="18"/>
                </w:rPr>
                <w:t>https://www.busythings.co.uk/play/</w:t>
              </w:r>
            </w:hyperlink>
          </w:p>
          <w:p w:rsidR="000E7C37" w:rsidRPr="00EC790C" w:rsidRDefault="000E7C37" w:rsidP="000E7C37"/>
          <w:p w:rsidR="007B1A40" w:rsidRPr="000E7C37" w:rsidRDefault="007B1A40" w:rsidP="000E7C37"/>
        </w:tc>
        <w:tc>
          <w:tcPr>
            <w:tcW w:w="534" w:type="pct"/>
            <w:tcBorders>
              <w:bottom w:val="single" w:sz="4" w:space="0" w:color="auto"/>
            </w:tcBorders>
            <w:shd w:val="clear" w:color="auto" w:fill="auto"/>
          </w:tcPr>
          <w:p w:rsidR="005C79A8" w:rsidRPr="0045797B" w:rsidRDefault="005C79A8"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 xml:space="preserve">Introduction to Busy things effect and programming games </w:t>
            </w:r>
          </w:p>
          <w:p w:rsidR="007B1A40" w:rsidRPr="0045797B" w:rsidRDefault="007B1A40" w:rsidP="00F31E1C">
            <w:pPr>
              <w:rPr>
                <w:rFonts w:ascii="Arial Unicode MS" w:eastAsia="Arial Unicode MS" w:hAnsi="Arial Unicode MS" w:cs="Arial Unicode MS"/>
                <w:sz w:val="16"/>
                <w:szCs w:val="20"/>
              </w:rPr>
            </w:pPr>
          </w:p>
        </w:tc>
        <w:tc>
          <w:tcPr>
            <w:tcW w:w="600" w:type="pct"/>
            <w:tcBorders>
              <w:bottom w:val="single" w:sz="4" w:space="0" w:color="auto"/>
            </w:tcBorders>
            <w:shd w:val="clear" w:color="auto" w:fill="auto"/>
          </w:tcPr>
          <w:p w:rsidR="005C79A8" w:rsidRPr="0045797B" w:rsidRDefault="005C79A8"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 xml:space="preserve">Phonics and maths games on busy things </w:t>
            </w:r>
          </w:p>
          <w:p w:rsidR="007B1A40" w:rsidRPr="0045797B" w:rsidRDefault="007B1A40" w:rsidP="00F31E1C">
            <w:pPr>
              <w:rPr>
                <w:rFonts w:ascii="Arial Unicode MS" w:eastAsia="Arial Unicode MS" w:hAnsi="Arial Unicode MS" w:cs="Arial Unicode MS"/>
                <w:sz w:val="16"/>
                <w:szCs w:val="20"/>
              </w:rPr>
            </w:pPr>
          </w:p>
        </w:tc>
        <w:tc>
          <w:tcPr>
            <w:tcW w:w="702" w:type="pct"/>
            <w:tcBorders>
              <w:bottom w:val="single" w:sz="4" w:space="0" w:color="auto"/>
            </w:tcBorders>
            <w:shd w:val="clear" w:color="auto" w:fill="auto"/>
          </w:tcPr>
          <w:p w:rsidR="007B1A40" w:rsidRPr="0045797B" w:rsidRDefault="005C79A8"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 xml:space="preserve">Knowledge and understanding the world and EAD Apps on Busy Things (using labelling drawing, sorting and matching apps) </w:t>
            </w:r>
          </w:p>
        </w:tc>
        <w:tc>
          <w:tcPr>
            <w:tcW w:w="600" w:type="pct"/>
            <w:tcBorders>
              <w:bottom w:val="single" w:sz="4" w:space="0" w:color="auto"/>
            </w:tcBorders>
            <w:shd w:val="clear" w:color="auto" w:fill="auto"/>
          </w:tcPr>
          <w:p w:rsidR="005C79A8" w:rsidRPr="0045797B" w:rsidRDefault="005C79A8"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Keyboard mouse skills with busy things in the ICT suit</w:t>
            </w:r>
          </w:p>
          <w:p w:rsidR="007B1A40" w:rsidRPr="0045797B" w:rsidRDefault="007B1A40" w:rsidP="00F31E1C">
            <w:pPr>
              <w:rPr>
                <w:rFonts w:ascii="Arial Unicode MS" w:eastAsia="Arial Unicode MS" w:hAnsi="Arial Unicode MS" w:cs="Arial Unicode MS"/>
                <w:sz w:val="16"/>
                <w:szCs w:val="20"/>
              </w:rPr>
            </w:pPr>
          </w:p>
        </w:tc>
        <w:tc>
          <w:tcPr>
            <w:tcW w:w="736" w:type="pct"/>
            <w:tcBorders>
              <w:bottom w:val="single" w:sz="4" w:space="0" w:color="auto"/>
            </w:tcBorders>
            <w:shd w:val="clear" w:color="auto" w:fill="auto"/>
          </w:tcPr>
          <w:p w:rsidR="005C79A8" w:rsidRPr="0045797B" w:rsidRDefault="005C79A8"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Purple mash (log, and how to use general tools and game in purple mash)</w:t>
            </w:r>
          </w:p>
          <w:p w:rsidR="005C79A8" w:rsidRPr="0045797B" w:rsidRDefault="005C79A8" w:rsidP="00F31E1C">
            <w:pPr>
              <w:rPr>
                <w:rFonts w:ascii="Arial Unicode MS" w:eastAsia="Arial Unicode MS" w:hAnsi="Arial Unicode MS" w:cs="Arial Unicode MS"/>
                <w:sz w:val="16"/>
                <w:szCs w:val="20"/>
              </w:rPr>
            </w:pPr>
          </w:p>
          <w:p w:rsidR="007B1A40" w:rsidRPr="0045797B" w:rsidRDefault="007B1A40" w:rsidP="00F31E1C">
            <w:pPr>
              <w:rPr>
                <w:rFonts w:ascii="Arial Unicode MS" w:eastAsia="Arial Unicode MS" w:hAnsi="Arial Unicode MS" w:cs="Arial Unicode MS"/>
                <w:sz w:val="16"/>
                <w:szCs w:val="20"/>
              </w:rPr>
            </w:pPr>
          </w:p>
        </w:tc>
      </w:tr>
      <w:tr w:rsidR="0045797B" w:rsidRPr="004A214A" w:rsidTr="003A74F9">
        <w:trPr>
          <w:trHeight w:val="1427"/>
        </w:trPr>
        <w:tc>
          <w:tcPr>
            <w:tcW w:w="184" w:type="pct"/>
            <w:vMerge/>
          </w:tcPr>
          <w:p w:rsidR="005C79A8" w:rsidRPr="004A214A" w:rsidRDefault="005C79A8" w:rsidP="00F31E1C">
            <w:pPr>
              <w:jc w:val="center"/>
              <w:rPr>
                <w:rFonts w:ascii="Comic Sans MS" w:hAnsi="Comic Sans MS"/>
                <w:b/>
                <w:sz w:val="16"/>
                <w:szCs w:val="16"/>
                <w:u w:val="single"/>
              </w:rPr>
            </w:pPr>
          </w:p>
        </w:tc>
        <w:tc>
          <w:tcPr>
            <w:tcW w:w="199" w:type="pct"/>
            <w:tcBorders>
              <w:top w:val="single" w:sz="4" w:space="0" w:color="auto"/>
            </w:tcBorders>
            <w:shd w:val="clear" w:color="auto" w:fill="auto"/>
          </w:tcPr>
          <w:p w:rsidR="005C79A8" w:rsidRDefault="005C79A8" w:rsidP="00F31E1C">
            <w:pPr>
              <w:jc w:val="center"/>
              <w:rPr>
                <w:rFonts w:ascii="Comic Sans MS" w:hAnsi="Comic Sans MS"/>
                <w:sz w:val="16"/>
                <w:szCs w:val="16"/>
              </w:rPr>
            </w:pPr>
          </w:p>
          <w:p w:rsidR="005C79A8" w:rsidRDefault="005C79A8" w:rsidP="00F31E1C">
            <w:pPr>
              <w:jc w:val="center"/>
              <w:rPr>
                <w:rFonts w:ascii="Comic Sans MS" w:hAnsi="Comic Sans MS"/>
                <w:sz w:val="16"/>
                <w:szCs w:val="16"/>
              </w:rPr>
            </w:pPr>
          </w:p>
          <w:p w:rsidR="005C79A8" w:rsidRDefault="005C79A8" w:rsidP="00F31E1C">
            <w:pPr>
              <w:jc w:val="center"/>
              <w:rPr>
                <w:rFonts w:ascii="Comic Sans MS" w:hAnsi="Comic Sans MS"/>
                <w:sz w:val="16"/>
                <w:szCs w:val="16"/>
              </w:rPr>
            </w:pPr>
          </w:p>
          <w:p w:rsidR="005C79A8" w:rsidRPr="00285FBE" w:rsidRDefault="005C79A8" w:rsidP="00F31E1C">
            <w:pPr>
              <w:jc w:val="center"/>
              <w:rPr>
                <w:rFonts w:ascii="Comic Sans MS" w:hAnsi="Comic Sans MS"/>
                <w:sz w:val="16"/>
                <w:szCs w:val="16"/>
              </w:rPr>
            </w:pPr>
            <w:r w:rsidRPr="00285FBE">
              <w:rPr>
                <w:rFonts w:ascii="Comic Sans MS" w:hAnsi="Comic Sans MS"/>
                <w:sz w:val="16"/>
                <w:szCs w:val="16"/>
              </w:rPr>
              <w:t>Year 1</w:t>
            </w:r>
          </w:p>
          <w:p w:rsidR="005C79A8" w:rsidRDefault="005C79A8" w:rsidP="00F31E1C">
            <w:pPr>
              <w:jc w:val="center"/>
              <w:rPr>
                <w:rFonts w:ascii="Comic Sans MS" w:hAnsi="Comic Sans MS"/>
                <w:sz w:val="16"/>
                <w:szCs w:val="16"/>
              </w:rPr>
            </w:pPr>
          </w:p>
        </w:tc>
        <w:tc>
          <w:tcPr>
            <w:tcW w:w="1444" w:type="pct"/>
            <w:tcBorders>
              <w:top w:val="single" w:sz="4" w:space="0" w:color="auto"/>
            </w:tcBorders>
            <w:shd w:val="clear" w:color="auto" w:fill="auto"/>
          </w:tcPr>
          <w:p w:rsidR="005C79A8" w:rsidRPr="0045797B" w:rsidRDefault="00416D99"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 xml:space="preserve">E-safety, logging in, how to </w:t>
            </w:r>
            <w:r w:rsidR="00D748A9">
              <w:rPr>
                <w:rFonts w:ascii="Arial Unicode MS" w:eastAsia="Arial Unicode MS" w:hAnsi="Arial Unicode MS" w:cs="Arial Unicode MS"/>
                <w:sz w:val="16"/>
                <w:szCs w:val="20"/>
              </w:rPr>
              <w:t>create</w:t>
            </w:r>
            <w:r w:rsidRPr="0045797B">
              <w:rPr>
                <w:rFonts w:ascii="Arial Unicode MS" w:eastAsia="Arial Unicode MS" w:hAnsi="Arial Unicode MS" w:cs="Arial Unicode MS"/>
                <w:sz w:val="16"/>
                <w:szCs w:val="20"/>
              </w:rPr>
              <w:t xml:space="preserve"> a safe password and keyboard and mouse skills. </w:t>
            </w:r>
          </w:p>
          <w:p w:rsidR="00416D99" w:rsidRPr="0045797B" w:rsidRDefault="0026492C" w:rsidP="00F31E1C">
            <w:pPr>
              <w:rPr>
                <w:rFonts w:ascii="Arial Unicode MS" w:eastAsia="Arial Unicode MS" w:hAnsi="Arial Unicode MS" w:cs="Arial Unicode MS"/>
                <w:sz w:val="16"/>
                <w:szCs w:val="20"/>
              </w:rPr>
            </w:pPr>
            <w:hyperlink r:id="rId9" w:history="1">
              <w:r w:rsidR="00416D99" w:rsidRPr="0045797B">
                <w:rPr>
                  <w:rStyle w:val="Hyperlink"/>
                  <w:rFonts w:ascii="Arial Unicode MS" w:eastAsia="Arial Unicode MS" w:hAnsi="Arial Unicode MS" w:cs="Arial Unicode MS"/>
                  <w:b/>
                  <w:sz w:val="16"/>
                  <w:szCs w:val="20"/>
                </w:rPr>
                <w:t>Teachers</w:t>
              </w:r>
            </w:hyperlink>
            <w:r w:rsidR="00416D99" w:rsidRPr="0045797B">
              <w:rPr>
                <w:rFonts w:ascii="Arial Unicode MS" w:eastAsia="Arial Unicode MS" w:hAnsi="Arial Unicode MS" w:cs="Arial Unicode MS"/>
                <w:sz w:val="16"/>
                <w:szCs w:val="20"/>
              </w:rPr>
              <w:t>/</w:t>
            </w:r>
            <w:hyperlink r:id="rId10" w:history="1">
              <w:r w:rsidR="00416D99" w:rsidRPr="0045797B">
                <w:rPr>
                  <w:rStyle w:val="Hyperlink"/>
                  <w:rFonts w:ascii="Arial Unicode MS" w:eastAsia="Arial Unicode MS" w:hAnsi="Arial Unicode MS" w:cs="Arial Unicode MS"/>
                  <w:b/>
                  <w:sz w:val="16"/>
                  <w:szCs w:val="20"/>
                </w:rPr>
                <w:t>Computing Scheme of Work</w:t>
              </w:r>
            </w:hyperlink>
            <w:r w:rsidR="00416D99" w:rsidRPr="0045797B">
              <w:rPr>
                <w:rFonts w:ascii="Arial Unicode MS" w:eastAsia="Arial Unicode MS" w:hAnsi="Arial Unicode MS" w:cs="Arial Unicode MS"/>
                <w:sz w:val="16"/>
                <w:szCs w:val="20"/>
              </w:rPr>
              <w:t>/</w:t>
            </w:r>
            <w:hyperlink r:id="rId11" w:history="1">
              <w:r w:rsidR="00416D99" w:rsidRPr="0045797B">
                <w:rPr>
                  <w:rStyle w:val="Hyperlink"/>
                  <w:rFonts w:ascii="Arial Unicode MS" w:eastAsia="Arial Unicode MS" w:hAnsi="Arial Unicode MS" w:cs="Arial Unicode MS"/>
                  <w:b/>
                  <w:sz w:val="16"/>
                  <w:szCs w:val="20"/>
                </w:rPr>
                <w:t>Year 1</w:t>
              </w:r>
            </w:hyperlink>
            <w:r w:rsidR="00416D99" w:rsidRPr="0045797B">
              <w:rPr>
                <w:rFonts w:ascii="Arial Unicode MS" w:eastAsia="Arial Unicode MS" w:hAnsi="Arial Unicode MS" w:cs="Arial Unicode MS"/>
                <w:sz w:val="16"/>
                <w:szCs w:val="20"/>
              </w:rPr>
              <w:t xml:space="preserve">/Unit 1.1 - Online </w:t>
            </w:r>
            <w:r w:rsidR="00C95D35" w:rsidRPr="0045797B">
              <w:rPr>
                <w:rFonts w:ascii="Arial Unicode MS" w:eastAsia="Arial Unicode MS" w:hAnsi="Arial Unicode MS" w:cs="Arial Unicode MS"/>
                <w:sz w:val="16"/>
                <w:szCs w:val="20"/>
              </w:rPr>
              <w:t>safety</w:t>
            </w:r>
          </w:p>
          <w:p w:rsidR="00C95D35" w:rsidRDefault="00C95D35"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Extension</w:t>
            </w:r>
            <w:r w:rsidR="002E17E1" w:rsidRPr="0045797B">
              <w:rPr>
                <w:rFonts w:ascii="Arial Unicode MS" w:eastAsia="Arial Unicode MS" w:hAnsi="Arial Unicode MS" w:cs="Arial Unicode MS"/>
                <w:sz w:val="16"/>
                <w:szCs w:val="20"/>
              </w:rPr>
              <w:t xml:space="preserve"> </w:t>
            </w:r>
            <w:r w:rsidR="008B4EC7" w:rsidRPr="0045797B">
              <w:rPr>
                <w:rFonts w:ascii="Arial Unicode MS" w:eastAsia="Arial Unicode MS" w:hAnsi="Arial Unicode MS" w:cs="Arial Unicode MS"/>
                <w:sz w:val="16"/>
                <w:szCs w:val="20"/>
              </w:rPr>
              <w:t xml:space="preserve">– Busythings – Keybaord mouse </w:t>
            </w:r>
            <w:r w:rsidR="002E17E1" w:rsidRPr="0045797B">
              <w:rPr>
                <w:rFonts w:ascii="Arial Unicode MS" w:eastAsia="Arial Unicode MS" w:hAnsi="Arial Unicode MS" w:cs="Arial Unicode MS"/>
                <w:sz w:val="16"/>
                <w:szCs w:val="20"/>
              </w:rPr>
              <w:t>skills in addition to purple mash exercises</w:t>
            </w:r>
          </w:p>
          <w:p w:rsidR="000E7C37" w:rsidRPr="0045797B" w:rsidRDefault="000E7C37" w:rsidP="003A74F9">
            <w:pPr>
              <w:rPr>
                <w:rFonts w:ascii="Arial Unicode MS" w:eastAsia="Arial Unicode MS" w:hAnsi="Arial Unicode MS" w:cs="Arial Unicode MS"/>
                <w:sz w:val="16"/>
                <w:szCs w:val="20"/>
              </w:rPr>
            </w:pPr>
          </w:p>
        </w:tc>
        <w:tc>
          <w:tcPr>
            <w:tcW w:w="534" w:type="pct"/>
            <w:tcBorders>
              <w:top w:val="single" w:sz="4" w:space="0" w:color="auto"/>
            </w:tcBorders>
            <w:shd w:val="clear" w:color="auto" w:fill="auto"/>
          </w:tcPr>
          <w:p w:rsidR="005C79A8" w:rsidRPr="0045797B" w:rsidRDefault="00416D99"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Purple Mash Units (teaching children about pictorial data and manipulation)</w:t>
            </w:r>
          </w:p>
          <w:p w:rsidR="00416D99" w:rsidRPr="0045797B" w:rsidRDefault="005C79A8"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 xml:space="preserve">Unit </w:t>
            </w:r>
            <w:r w:rsidR="00416D99" w:rsidRPr="0045797B">
              <w:rPr>
                <w:rFonts w:ascii="Arial Unicode MS" w:eastAsia="Arial Unicode MS" w:hAnsi="Arial Unicode MS" w:cs="Arial Unicode MS"/>
                <w:sz w:val="16"/>
                <w:szCs w:val="20"/>
              </w:rPr>
              <w:t>1.2 (grouping) and 1.3 (Pictograms)</w:t>
            </w:r>
          </w:p>
          <w:p w:rsidR="005C79A8" w:rsidRPr="0045797B" w:rsidRDefault="005C79A8" w:rsidP="00F31E1C">
            <w:pPr>
              <w:rPr>
                <w:rFonts w:ascii="Arial Unicode MS" w:eastAsia="Arial Unicode MS" w:hAnsi="Arial Unicode MS" w:cs="Arial Unicode MS"/>
                <w:sz w:val="16"/>
                <w:szCs w:val="20"/>
              </w:rPr>
            </w:pPr>
          </w:p>
        </w:tc>
        <w:tc>
          <w:tcPr>
            <w:tcW w:w="600" w:type="pct"/>
            <w:tcBorders>
              <w:top w:val="single" w:sz="4" w:space="0" w:color="auto"/>
            </w:tcBorders>
            <w:shd w:val="clear" w:color="auto" w:fill="auto"/>
          </w:tcPr>
          <w:p w:rsidR="005C79A8" w:rsidRPr="0045797B" w:rsidRDefault="001938E1"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Purple Mash</w:t>
            </w:r>
          </w:p>
          <w:p w:rsidR="00416D99" w:rsidRPr="0045797B" w:rsidRDefault="00416D99"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Animated  Stories ( Unit 1.6)</w:t>
            </w:r>
          </w:p>
          <w:p w:rsidR="00416D99" w:rsidRPr="0045797B" w:rsidRDefault="00416D99"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 xml:space="preserve">The series of lessons will provide an opportunity for the children to develop the skills to create, organise, store, manipulate and retrieve digital content through the creation of their own animated story book. </w:t>
            </w:r>
          </w:p>
          <w:p w:rsidR="005C79A8" w:rsidRPr="0045797B" w:rsidRDefault="005C79A8" w:rsidP="00F31E1C">
            <w:pPr>
              <w:rPr>
                <w:rFonts w:ascii="Arial Unicode MS" w:eastAsia="Arial Unicode MS" w:hAnsi="Arial Unicode MS" w:cs="Arial Unicode MS"/>
                <w:sz w:val="16"/>
                <w:szCs w:val="20"/>
              </w:rPr>
            </w:pPr>
          </w:p>
        </w:tc>
        <w:tc>
          <w:tcPr>
            <w:tcW w:w="702" w:type="pct"/>
            <w:tcBorders>
              <w:top w:val="single" w:sz="4" w:space="0" w:color="auto"/>
            </w:tcBorders>
            <w:shd w:val="clear" w:color="auto" w:fill="auto"/>
          </w:tcPr>
          <w:p w:rsidR="001938E1" w:rsidRPr="0045797B" w:rsidRDefault="001938E1"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Purple Mash</w:t>
            </w:r>
          </w:p>
          <w:p w:rsidR="005C79A8" w:rsidRPr="0045797B" w:rsidRDefault="001938E1"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Spreadsheet  1.8 (children will be introduce to spreadsheet, they will add images to the spread sheet and  use the ‘Speak and ‘Count’  in 2Calculate to count the items</w:t>
            </w:r>
          </w:p>
          <w:p w:rsidR="005C79A8" w:rsidRPr="0045797B" w:rsidRDefault="005C79A8"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 xml:space="preserve"> </w:t>
            </w:r>
          </w:p>
        </w:tc>
        <w:tc>
          <w:tcPr>
            <w:tcW w:w="600" w:type="pct"/>
            <w:tcBorders>
              <w:top w:val="single" w:sz="4" w:space="0" w:color="auto"/>
            </w:tcBorders>
            <w:shd w:val="clear" w:color="auto" w:fill="auto"/>
          </w:tcPr>
          <w:p w:rsidR="005C79A8" w:rsidRPr="0045797B" w:rsidRDefault="001938E1"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 xml:space="preserve">Coding in busy things and code studio </w:t>
            </w:r>
          </w:p>
          <w:p w:rsidR="00F550F0" w:rsidRPr="0045797B" w:rsidRDefault="00F550F0" w:rsidP="00F31E1C">
            <w:pPr>
              <w:rPr>
                <w:rFonts w:ascii="Arial Unicode MS" w:eastAsia="Arial Unicode MS" w:hAnsi="Arial Unicode MS" w:cs="Arial Unicode MS"/>
                <w:sz w:val="16"/>
                <w:szCs w:val="20"/>
                <w:lang w:eastAsia="en-GB"/>
              </w:rPr>
            </w:pPr>
            <w:r w:rsidRPr="0045797B">
              <w:rPr>
                <w:rFonts w:ascii="Arial Unicode MS" w:eastAsia="Arial Unicode MS" w:hAnsi="Arial Unicode MS" w:cs="Arial Unicode MS"/>
                <w:sz w:val="16"/>
                <w:szCs w:val="20"/>
                <w:lang w:eastAsia="en-GB"/>
              </w:rPr>
              <w:t>Introduction to block programming</w:t>
            </w:r>
          </w:p>
          <w:p w:rsidR="00F550F0" w:rsidRPr="0045797B" w:rsidRDefault="00F550F0"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lang w:eastAsia="en-GB"/>
              </w:rPr>
              <w:t>(</w:t>
            </w:r>
            <w:r w:rsidR="008046BB" w:rsidRPr="0045797B">
              <w:rPr>
                <w:rFonts w:ascii="Arial Unicode MS" w:eastAsia="Arial Unicode MS" w:hAnsi="Arial Unicode MS" w:cs="Arial Unicode MS"/>
                <w:sz w:val="16"/>
                <w:szCs w:val="20"/>
                <w:lang w:eastAsia="en-GB"/>
              </w:rPr>
              <w:t xml:space="preserve">Go to busy things, Click on Key Stage One then Year One, click on Computing then click on coding). </w:t>
            </w:r>
          </w:p>
        </w:tc>
        <w:tc>
          <w:tcPr>
            <w:tcW w:w="736" w:type="pct"/>
            <w:tcBorders>
              <w:top w:val="single" w:sz="4" w:space="0" w:color="auto"/>
            </w:tcBorders>
            <w:shd w:val="clear" w:color="auto" w:fill="auto"/>
          </w:tcPr>
          <w:p w:rsidR="005C79A8" w:rsidRPr="0045797B" w:rsidRDefault="001938E1"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 xml:space="preserve">Coding in code studio </w:t>
            </w:r>
          </w:p>
          <w:p w:rsidR="00F550F0" w:rsidRPr="0045797B" w:rsidRDefault="00F550F0" w:rsidP="00F31E1C">
            <w:pPr>
              <w:rPr>
                <w:rFonts w:ascii="Arial Unicode MS" w:eastAsia="Arial Unicode MS" w:hAnsi="Arial Unicode MS" w:cs="Arial Unicode MS"/>
                <w:sz w:val="16"/>
                <w:szCs w:val="20"/>
              </w:rPr>
            </w:pPr>
          </w:p>
          <w:p w:rsidR="00F550F0" w:rsidRPr="0045797B" w:rsidRDefault="00F550F0"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Starting studio course B -Algorithms, Sequencing and Loops and Debugging</w:t>
            </w:r>
          </w:p>
          <w:p w:rsidR="00F550F0" w:rsidRPr="0045797B" w:rsidRDefault="00F550F0" w:rsidP="00F31E1C">
            <w:pPr>
              <w:rPr>
                <w:rFonts w:ascii="Arial Unicode MS" w:eastAsia="Arial Unicode MS" w:hAnsi="Arial Unicode MS" w:cs="Arial Unicode MS"/>
                <w:sz w:val="16"/>
                <w:szCs w:val="20"/>
              </w:rPr>
            </w:pPr>
          </w:p>
        </w:tc>
      </w:tr>
      <w:tr w:rsidR="0045797B" w:rsidRPr="004A214A" w:rsidTr="003A74F9">
        <w:trPr>
          <w:trHeight w:val="1496"/>
        </w:trPr>
        <w:tc>
          <w:tcPr>
            <w:tcW w:w="184" w:type="pct"/>
            <w:vMerge/>
          </w:tcPr>
          <w:p w:rsidR="007B1A40" w:rsidRPr="004A214A" w:rsidRDefault="007B1A40" w:rsidP="00F31E1C">
            <w:pPr>
              <w:jc w:val="center"/>
              <w:rPr>
                <w:rFonts w:ascii="Comic Sans MS" w:hAnsi="Comic Sans MS"/>
                <w:b/>
                <w:sz w:val="16"/>
                <w:szCs w:val="16"/>
                <w:u w:val="single"/>
              </w:rPr>
            </w:pPr>
          </w:p>
        </w:tc>
        <w:tc>
          <w:tcPr>
            <w:tcW w:w="199" w:type="pct"/>
            <w:shd w:val="clear" w:color="auto" w:fill="auto"/>
          </w:tcPr>
          <w:p w:rsidR="007B1A40" w:rsidRPr="00285FBE" w:rsidRDefault="007B1A40" w:rsidP="00F31E1C">
            <w:pPr>
              <w:jc w:val="center"/>
              <w:rPr>
                <w:rFonts w:ascii="Comic Sans MS" w:hAnsi="Comic Sans MS"/>
                <w:sz w:val="16"/>
                <w:szCs w:val="16"/>
              </w:rPr>
            </w:pPr>
            <w:r w:rsidRPr="00285FBE">
              <w:rPr>
                <w:rFonts w:ascii="Comic Sans MS" w:hAnsi="Comic Sans MS"/>
                <w:sz w:val="16"/>
                <w:szCs w:val="16"/>
              </w:rPr>
              <w:t>Year 2</w:t>
            </w:r>
          </w:p>
          <w:p w:rsidR="007B1A40" w:rsidRPr="00285FBE" w:rsidRDefault="007B1A40" w:rsidP="00F31E1C">
            <w:pPr>
              <w:jc w:val="center"/>
              <w:rPr>
                <w:rFonts w:ascii="Comic Sans MS" w:hAnsi="Comic Sans MS"/>
                <w:sz w:val="16"/>
                <w:szCs w:val="16"/>
              </w:rPr>
            </w:pPr>
          </w:p>
        </w:tc>
        <w:tc>
          <w:tcPr>
            <w:tcW w:w="1444" w:type="pct"/>
            <w:shd w:val="clear" w:color="auto" w:fill="auto"/>
          </w:tcPr>
          <w:p w:rsidR="007B1A40" w:rsidRDefault="0026492C" w:rsidP="00F31E1C">
            <w:hyperlink r:id="rId12" w:anchor="tab/Teachers/computing_sow/computing_sow_y2/computing_sow_y2_unit_2-2" w:history="1">
              <w:r w:rsidR="00200EAD" w:rsidRPr="002B1D25">
                <w:rPr>
                  <w:rStyle w:val="Hyperlink"/>
                  <w:rFonts w:ascii="Arial Unicode MS" w:eastAsia="Arial Unicode MS" w:hAnsi="Arial Unicode MS" w:cs="Arial Unicode MS"/>
                  <w:sz w:val="16"/>
                  <w:szCs w:val="20"/>
                </w:rPr>
                <w:t>E-safety – purple mash online safety</w:t>
              </w:r>
            </w:hyperlink>
          </w:p>
          <w:p w:rsidR="003A74F9" w:rsidRDefault="003A74F9" w:rsidP="00F31E1C">
            <w:r>
              <w:t xml:space="preserve"> (there are a lot of activities)</w:t>
            </w:r>
          </w:p>
          <w:p w:rsidR="000E7C37" w:rsidRPr="00EC790C" w:rsidRDefault="000E7C37" w:rsidP="000E7C37">
            <w:r w:rsidRPr="00EC790C">
              <w:t xml:space="preserve">Busy things : </w:t>
            </w:r>
            <w:hyperlink r:id="rId13" w:history="1">
              <w:r w:rsidRPr="00EC790C">
                <w:rPr>
                  <w:rStyle w:val="Hyperlink"/>
                  <w:rFonts w:ascii="Arial Unicode MS" w:eastAsia="Arial Unicode MS" w:hAnsi="Arial Unicode MS" w:cs="Arial Unicode MS"/>
                  <w:sz w:val="18"/>
                  <w:szCs w:val="18"/>
                </w:rPr>
                <w:t>https://www.busythings.co.uk/play/</w:t>
              </w:r>
            </w:hyperlink>
          </w:p>
          <w:p w:rsidR="000E7C37" w:rsidRPr="00EC790C" w:rsidRDefault="000E7C37" w:rsidP="000E7C37">
            <w:pPr>
              <w:rPr>
                <w:i/>
              </w:rPr>
            </w:pPr>
          </w:p>
          <w:p w:rsidR="000E7C37" w:rsidRPr="00EC790C" w:rsidRDefault="000E7C37" w:rsidP="000E7C37"/>
          <w:p w:rsidR="000E7C37" w:rsidRPr="0045797B" w:rsidRDefault="000E7C37" w:rsidP="00F31E1C">
            <w:pPr>
              <w:rPr>
                <w:rFonts w:ascii="Arial Unicode MS" w:eastAsia="Arial Unicode MS" w:hAnsi="Arial Unicode MS" w:cs="Arial Unicode MS"/>
                <w:sz w:val="16"/>
                <w:szCs w:val="20"/>
              </w:rPr>
            </w:pPr>
          </w:p>
          <w:p w:rsidR="002E6259" w:rsidRPr="0045797B" w:rsidRDefault="002E6259" w:rsidP="00F31E1C">
            <w:pPr>
              <w:rPr>
                <w:rFonts w:ascii="Arial Unicode MS" w:eastAsia="Arial Unicode MS" w:hAnsi="Arial Unicode MS" w:cs="Arial Unicode MS"/>
                <w:i/>
                <w:sz w:val="16"/>
                <w:szCs w:val="20"/>
              </w:rPr>
            </w:pPr>
          </w:p>
          <w:p w:rsidR="002E17E1" w:rsidRPr="0045797B" w:rsidRDefault="002E17E1" w:rsidP="00F31E1C">
            <w:pPr>
              <w:rPr>
                <w:rFonts w:ascii="Arial Unicode MS" w:eastAsia="Arial Unicode MS" w:hAnsi="Arial Unicode MS" w:cs="Arial Unicode MS"/>
                <w:i/>
                <w:sz w:val="16"/>
                <w:szCs w:val="20"/>
              </w:rPr>
            </w:pPr>
          </w:p>
        </w:tc>
        <w:tc>
          <w:tcPr>
            <w:tcW w:w="534" w:type="pct"/>
            <w:shd w:val="clear" w:color="auto" w:fill="auto"/>
          </w:tcPr>
          <w:p w:rsidR="00313622" w:rsidRPr="0045797B" w:rsidRDefault="007B1A40"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Unit 2</w:t>
            </w:r>
            <w:r w:rsidR="00200EAD" w:rsidRPr="0045797B">
              <w:rPr>
                <w:rFonts w:ascii="Arial Unicode MS" w:eastAsia="Arial Unicode MS" w:hAnsi="Arial Unicode MS" w:cs="Arial Unicode MS"/>
                <w:sz w:val="16"/>
                <w:szCs w:val="20"/>
              </w:rPr>
              <w:t>.3</w:t>
            </w:r>
            <w:r w:rsidRPr="0045797B">
              <w:rPr>
                <w:rFonts w:ascii="Arial Unicode MS" w:eastAsia="Arial Unicode MS" w:hAnsi="Arial Unicode MS" w:cs="Arial Unicode MS"/>
                <w:sz w:val="16"/>
                <w:szCs w:val="20"/>
              </w:rPr>
              <w:t xml:space="preserve"> –(</w:t>
            </w:r>
            <w:r w:rsidR="00313622" w:rsidRPr="0045797B">
              <w:rPr>
                <w:rFonts w:ascii="Arial Unicode MS" w:eastAsia="Arial Unicode MS" w:hAnsi="Arial Unicode MS" w:cs="Arial Unicode MS"/>
                <w:sz w:val="16"/>
                <w:szCs w:val="20"/>
              </w:rPr>
              <w:t>P</w:t>
            </w:r>
            <w:r w:rsidR="00F24EBB" w:rsidRPr="0045797B">
              <w:rPr>
                <w:rFonts w:ascii="Arial Unicode MS" w:eastAsia="Arial Unicode MS" w:hAnsi="Arial Unicode MS" w:cs="Arial Unicode MS"/>
                <w:sz w:val="16"/>
                <w:szCs w:val="20"/>
              </w:rPr>
              <w:t>urple</w:t>
            </w:r>
            <w:r w:rsidR="00313622" w:rsidRPr="0045797B">
              <w:rPr>
                <w:rFonts w:ascii="Arial Unicode MS" w:eastAsia="Arial Unicode MS" w:hAnsi="Arial Unicode MS" w:cs="Arial Unicode MS"/>
                <w:sz w:val="16"/>
                <w:szCs w:val="20"/>
              </w:rPr>
              <w:t xml:space="preserve"> </w:t>
            </w:r>
            <w:r w:rsidR="00F24EBB" w:rsidRPr="0045797B">
              <w:rPr>
                <w:rFonts w:ascii="Arial Unicode MS" w:eastAsia="Arial Unicode MS" w:hAnsi="Arial Unicode MS" w:cs="Arial Unicode MS"/>
                <w:sz w:val="16"/>
                <w:szCs w:val="20"/>
              </w:rPr>
              <w:t>mash)</w:t>
            </w:r>
            <w:r w:rsidR="00946FA3" w:rsidRPr="0045797B">
              <w:rPr>
                <w:rFonts w:ascii="Arial Unicode MS" w:eastAsia="Arial Unicode MS" w:hAnsi="Arial Unicode MS" w:cs="Arial Unicode MS"/>
                <w:sz w:val="16"/>
                <w:szCs w:val="20"/>
              </w:rPr>
              <w:t xml:space="preserve"> Spreadsheets</w:t>
            </w:r>
          </w:p>
          <w:p w:rsidR="00946FA3" w:rsidRPr="0045797B" w:rsidRDefault="00946FA3"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Using and creating data charts on spread sheets</w:t>
            </w:r>
          </w:p>
          <w:p w:rsidR="00F24EBB" w:rsidRPr="0045797B" w:rsidRDefault="00F24EBB" w:rsidP="00F31E1C">
            <w:pPr>
              <w:rPr>
                <w:rFonts w:ascii="Arial Unicode MS" w:eastAsia="Arial Unicode MS" w:hAnsi="Arial Unicode MS" w:cs="Arial Unicode MS"/>
                <w:sz w:val="16"/>
                <w:szCs w:val="20"/>
              </w:rPr>
            </w:pPr>
          </w:p>
          <w:p w:rsidR="007B1A40" w:rsidRPr="0045797B" w:rsidRDefault="007B1A40" w:rsidP="00F31E1C">
            <w:pPr>
              <w:rPr>
                <w:rFonts w:ascii="Arial Unicode MS" w:eastAsia="Arial Unicode MS" w:hAnsi="Arial Unicode MS" w:cs="Arial Unicode MS"/>
                <w:sz w:val="16"/>
                <w:szCs w:val="20"/>
              </w:rPr>
            </w:pPr>
          </w:p>
        </w:tc>
        <w:tc>
          <w:tcPr>
            <w:tcW w:w="600" w:type="pct"/>
            <w:shd w:val="clear" w:color="auto" w:fill="auto"/>
          </w:tcPr>
          <w:p w:rsidR="007B1A40" w:rsidRPr="0045797B" w:rsidRDefault="007B1A40"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 xml:space="preserve">Unit </w:t>
            </w:r>
            <w:r w:rsidR="00946FA3" w:rsidRPr="0045797B">
              <w:rPr>
                <w:rFonts w:ascii="Arial Unicode MS" w:eastAsia="Arial Unicode MS" w:hAnsi="Arial Unicode MS" w:cs="Arial Unicode MS"/>
                <w:sz w:val="16"/>
                <w:szCs w:val="20"/>
              </w:rPr>
              <w:t>2.4</w:t>
            </w:r>
            <w:r w:rsidRPr="0045797B">
              <w:rPr>
                <w:rFonts w:ascii="Arial Unicode MS" w:eastAsia="Arial Unicode MS" w:hAnsi="Arial Unicode MS" w:cs="Arial Unicode MS"/>
                <w:sz w:val="16"/>
                <w:szCs w:val="20"/>
              </w:rPr>
              <w:t xml:space="preserve"> –</w:t>
            </w:r>
            <w:r w:rsidR="00946FA3" w:rsidRPr="0045797B">
              <w:rPr>
                <w:rFonts w:ascii="Arial Unicode MS" w:eastAsia="Arial Unicode MS" w:hAnsi="Arial Unicode MS" w:cs="Arial Unicode MS"/>
                <w:sz w:val="16"/>
                <w:szCs w:val="20"/>
              </w:rPr>
              <w:t xml:space="preserve"> Questioning and Data representation</w:t>
            </w:r>
          </w:p>
          <w:p w:rsidR="007B1A40" w:rsidRPr="0045797B" w:rsidRDefault="00C95D35"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i/>
                <w:sz w:val="16"/>
                <w:szCs w:val="20"/>
              </w:rPr>
              <w:t xml:space="preserve">This unit is designed to help children learn about the importance of phrasing questions and that certain datahandling resources are limited </w:t>
            </w:r>
            <w:r w:rsidRPr="0045797B">
              <w:rPr>
                <w:rFonts w:ascii="Arial Unicode MS" w:eastAsia="Arial Unicode MS" w:hAnsi="Arial Unicode MS" w:cs="Arial Unicode MS"/>
                <w:i/>
                <w:sz w:val="16"/>
                <w:szCs w:val="20"/>
              </w:rPr>
              <w:lastRenderedPageBreak/>
              <w:t>in the answers they can provide.</w:t>
            </w:r>
          </w:p>
        </w:tc>
        <w:tc>
          <w:tcPr>
            <w:tcW w:w="702" w:type="pct"/>
            <w:shd w:val="clear" w:color="auto" w:fill="auto"/>
          </w:tcPr>
          <w:p w:rsidR="00C95D35" w:rsidRPr="0045797B" w:rsidRDefault="00C95D35"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lastRenderedPageBreak/>
              <w:t xml:space="preserve">Code studio – Course C </w:t>
            </w:r>
          </w:p>
          <w:p w:rsidR="007B1A40" w:rsidRPr="0045797B" w:rsidRDefault="00C95D35"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i/>
                <w:sz w:val="16"/>
                <w:szCs w:val="20"/>
              </w:rPr>
              <w:t>Visual block programming</w:t>
            </w:r>
          </w:p>
        </w:tc>
        <w:tc>
          <w:tcPr>
            <w:tcW w:w="600" w:type="pct"/>
            <w:shd w:val="clear" w:color="auto" w:fill="auto"/>
          </w:tcPr>
          <w:p w:rsidR="007B1A40" w:rsidRPr="0045797B" w:rsidRDefault="00C95D35"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Purple mash Unit 2.5 Effective searching</w:t>
            </w:r>
          </w:p>
          <w:p w:rsidR="00C95D35" w:rsidRPr="0045797B" w:rsidRDefault="00C95D35" w:rsidP="00F31E1C">
            <w:pPr>
              <w:rPr>
                <w:rFonts w:ascii="Arial Unicode MS" w:eastAsia="Arial Unicode MS" w:hAnsi="Arial Unicode MS" w:cs="Arial Unicode MS"/>
                <w:bCs/>
                <w:sz w:val="16"/>
                <w:szCs w:val="20"/>
              </w:rPr>
            </w:pPr>
            <w:r w:rsidRPr="0045797B">
              <w:rPr>
                <w:rFonts w:ascii="Arial Unicode MS" w:eastAsia="Arial Unicode MS" w:hAnsi="Arial Unicode MS" w:cs="Arial Unicode MS"/>
                <w:bCs/>
                <w:sz w:val="16"/>
                <w:szCs w:val="20"/>
              </w:rPr>
              <w:t>Teachers/Computing SOW/Year 2</w:t>
            </w:r>
          </w:p>
          <w:p w:rsidR="00C95D35" w:rsidRPr="0045797B" w:rsidRDefault="00C95D35"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bCs/>
                <w:sz w:val="16"/>
                <w:szCs w:val="20"/>
              </w:rPr>
              <w:t>Teaching children online how to search effectively and safely online</w:t>
            </w:r>
          </w:p>
        </w:tc>
        <w:tc>
          <w:tcPr>
            <w:tcW w:w="736" w:type="pct"/>
            <w:shd w:val="clear" w:color="auto" w:fill="auto"/>
          </w:tcPr>
          <w:p w:rsidR="00C95D35" w:rsidRPr="0045797B" w:rsidRDefault="00C95D35"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Purple mash Unit 2.6 and 2.7 Pictures and Music</w:t>
            </w:r>
          </w:p>
          <w:p w:rsidR="007B1A40" w:rsidRPr="0045797B" w:rsidRDefault="00C95D35" w:rsidP="00F31E1C">
            <w:pPr>
              <w:rPr>
                <w:rFonts w:ascii="Arial Unicode MS" w:eastAsia="Arial Unicode MS" w:hAnsi="Arial Unicode MS" w:cs="Arial Unicode MS"/>
                <w:bCs/>
                <w:sz w:val="16"/>
                <w:szCs w:val="20"/>
              </w:rPr>
            </w:pPr>
            <w:r w:rsidRPr="0045797B">
              <w:rPr>
                <w:rFonts w:ascii="Arial Unicode MS" w:eastAsia="Arial Unicode MS" w:hAnsi="Arial Unicode MS" w:cs="Arial Unicode MS"/>
                <w:bCs/>
                <w:sz w:val="16"/>
                <w:szCs w:val="20"/>
              </w:rPr>
              <w:t>Teachers/Computing SOW/Year 2</w:t>
            </w:r>
          </w:p>
          <w:p w:rsidR="00C95D35" w:rsidRPr="0045797B" w:rsidRDefault="00C95D35" w:rsidP="00F31E1C">
            <w:pPr>
              <w:rPr>
                <w:rFonts w:ascii="Arial Unicode MS" w:eastAsia="Arial Unicode MS" w:hAnsi="Arial Unicode MS" w:cs="Arial Unicode MS"/>
                <w:bCs/>
                <w:sz w:val="16"/>
                <w:szCs w:val="20"/>
              </w:rPr>
            </w:pPr>
            <w:r w:rsidRPr="0045797B">
              <w:rPr>
                <w:rFonts w:ascii="Arial Unicode MS" w:eastAsia="Arial Unicode MS" w:hAnsi="Arial Unicode MS" w:cs="Arial Unicode MS"/>
                <w:bCs/>
                <w:sz w:val="16"/>
                <w:szCs w:val="20"/>
              </w:rPr>
              <w:t>Children will learn to create pictures and music in purple mash to add to their programming and work</w:t>
            </w:r>
          </w:p>
        </w:tc>
      </w:tr>
      <w:tr w:rsidR="00F31E1C" w:rsidRPr="004A214A" w:rsidTr="003A74F9">
        <w:trPr>
          <w:trHeight w:val="1283"/>
        </w:trPr>
        <w:tc>
          <w:tcPr>
            <w:tcW w:w="184" w:type="pct"/>
            <w:vMerge w:val="restart"/>
          </w:tcPr>
          <w:p w:rsidR="00F31E1C" w:rsidRPr="004A214A" w:rsidRDefault="00F31E1C" w:rsidP="00F31E1C">
            <w:pPr>
              <w:jc w:val="center"/>
              <w:rPr>
                <w:rFonts w:ascii="Comic Sans MS" w:hAnsi="Comic Sans MS"/>
                <w:b/>
                <w:sz w:val="16"/>
                <w:szCs w:val="16"/>
                <w:u w:val="single"/>
              </w:rPr>
            </w:pPr>
          </w:p>
          <w:p w:rsidR="00F31E1C" w:rsidRPr="004A214A" w:rsidRDefault="00F31E1C" w:rsidP="00F31E1C">
            <w:pPr>
              <w:jc w:val="center"/>
              <w:rPr>
                <w:rFonts w:ascii="Comic Sans MS" w:hAnsi="Comic Sans MS"/>
                <w:b/>
                <w:sz w:val="16"/>
                <w:szCs w:val="16"/>
                <w:u w:val="single"/>
              </w:rPr>
            </w:pPr>
          </w:p>
          <w:p w:rsidR="00F31E1C" w:rsidRPr="004A214A" w:rsidRDefault="00F31E1C" w:rsidP="00F31E1C">
            <w:pPr>
              <w:jc w:val="center"/>
              <w:rPr>
                <w:rFonts w:ascii="Comic Sans MS" w:hAnsi="Comic Sans MS"/>
                <w:b/>
                <w:sz w:val="16"/>
                <w:szCs w:val="16"/>
                <w:u w:val="single"/>
              </w:rPr>
            </w:pPr>
          </w:p>
          <w:p w:rsidR="00F31E1C" w:rsidRPr="004A214A" w:rsidRDefault="00F31E1C" w:rsidP="00F31E1C">
            <w:pPr>
              <w:jc w:val="center"/>
              <w:rPr>
                <w:rFonts w:ascii="Comic Sans MS" w:hAnsi="Comic Sans MS"/>
                <w:b/>
                <w:sz w:val="16"/>
                <w:szCs w:val="16"/>
                <w:u w:val="single"/>
              </w:rPr>
            </w:pPr>
          </w:p>
          <w:p w:rsidR="00F31E1C" w:rsidRPr="004A214A" w:rsidRDefault="00F31E1C" w:rsidP="00F31E1C">
            <w:pPr>
              <w:jc w:val="center"/>
              <w:rPr>
                <w:rFonts w:ascii="Comic Sans MS" w:hAnsi="Comic Sans MS"/>
                <w:b/>
                <w:sz w:val="16"/>
                <w:szCs w:val="16"/>
                <w:u w:val="single"/>
              </w:rPr>
            </w:pPr>
          </w:p>
          <w:p w:rsidR="00F31E1C" w:rsidRPr="004A214A" w:rsidRDefault="00F31E1C" w:rsidP="00F31E1C">
            <w:pPr>
              <w:jc w:val="center"/>
              <w:rPr>
                <w:rFonts w:ascii="Comic Sans MS" w:hAnsi="Comic Sans MS"/>
                <w:b/>
                <w:sz w:val="16"/>
                <w:szCs w:val="16"/>
                <w:u w:val="single"/>
              </w:rPr>
            </w:pPr>
          </w:p>
          <w:p w:rsidR="00F31E1C" w:rsidRPr="004A214A" w:rsidRDefault="00F31E1C" w:rsidP="00F31E1C">
            <w:pPr>
              <w:jc w:val="center"/>
              <w:rPr>
                <w:rFonts w:ascii="Comic Sans MS" w:hAnsi="Comic Sans MS"/>
                <w:b/>
                <w:sz w:val="16"/>
                <w:szCs w:val="16"/>
                <w:u w:val="single"/>
              </w:rPr>
            </w:pPr>
          </w:p>
          <w:p w:rsidR="00F31E1C" w:rsidRPr="004A214A" w:rsidRDefault="00F31E1C" w:rsidP="00F31E1C">
            <w:pPr>
              <w:jc w:val="center"/>
              <w:rPr>
                <w:rFonts w:ascii="Comic Sans MS" w:hAnsi="Comic Sans MS"/>
                <w:b/>
                <w:sz w:val="16"/>
                <w:szCs w:val="16"/>
                <w:u w:val="single"/>
              </w:rPr>
            </w:pPr>
            <w:r w:rsidRPr="004A214A">
              <w:rPr>
                <w:rFonts w:ascii="Comic Sans MS" w:hAnsi="Comic Sans MS"/>
                <w:b/>
                <w:sz w:val="16"/>
                <w:szCs w:val="16"/>
                <w:u w:val="single"/>
              </w:rPr>
              <w:t>KS2</w:t>
            </w:r>
          </w:p>
        </w:tc>
        <w:tc>
          <w:tcPr>
            <w:tcW w:w="199" w:type="pct"/>
            <w:shd w:val="clear" w:color="auto" w:fill="auto"/>
          </w:tcPr>
          <w:p w:rsidR="00F31E1C" w:rsidRPr="00285FBE" w:rsidRDefault="00F31E1C" w:rsidP="00F31E1C">
            <w:pPr>
              <w:jc w:val="center"/>
              <w:rPr>
                <w:rFonts w:ascii="Comic Sans MS" w:hAnsi="Comic Sans MS"/>
                <w:sz w:val="16"/>
                <w:szCs w:val="16"/>
              </w:rPr>
            </w:pPr>
            <w:r w:rsidRPr="00285FBE">
              <w:rPr>
                <w:rFonts w:ascii="Comic Sans MS" w:hAnsi="Comic Sans MS"/>
                <w:sz w:val="16"/>
                <w:szCs w:val="16"/>
              </w:rPr>
              <w:t>Year 3</w:t>
            </w:r>
          </w:p>
          <w:p w:rsidR="00F31E1C" w:rsidRPr="00285FBE" w:rsidRDefault="00F31E1C" w:rsidP="00F31E1C">
            <w:pPr>
              <w:jc w:val="center"/>
              <w:rPr>
                <w:rFonts w:ascii="Comic Sans MS" w:hAnsi="Comic Sans MS"/>
                <w:sz w:val="16"/>
                <w:szCs w:val="16"/>
              </w:rPr>
            </w:pPr>
          </w:p>
        </w:tc>
        <w:tc>
          <w:tcPr>
            <w:tcW w:w="1444" w:type="pct"/>
            <w:shd w:val="clear" w:color="auto" w:fill="auto"/>
          </w:tcPr>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E-safety – purple mash online safety</w:t>
            </w:r>
          </w:p>
          <w:p w:rsidR="00F31E1C" w:rsidRPr="0045797B" w:rsidRDefault="0026492C" w:rsidP="00F31E1C">
            <w:pPr>
              <w:rPr>
                <w:rFonts w:ascii="Arial Unicode MS" w:eastAsia="Arial Unicode MS" w:hAnsi="Arial Unicode MS" w:cs="Arial Unicode MS"/>
                <w:i/>
                <w:sz w:val="16"/>
                <w:szCs w:val="20"/>
              </w:rPr>
            </w:pPr>
            <w:hyperlink r:id="rId14" w:anchor="tab/Teachers/" w:history="1">
              <w:r w:rsidR="00F31E1C" w:rsidRPr="0045797B">
                <w:rPr>
                  <w:rStyle w:val="Hyperlink"/>
                  <w:rFonts w:ascii="Arial Unicode MS" w:eastAsia="Arial Unicode MS" w:hAnsi="Arial Unicode MS" w:cs="Arial Unicode MS"/>
                  <w:i/>
                  <w:sz w:val="16"/>
                  <w:szCs w:val="20"/>
                </w:rPr>
                <w:t>https://www.purplemash.com/#tab/Teachers/</w:t>
              </w:r>
            </w:hyperlink>
          </w:p>
          <w:p w:rsidR="00F31E1C" w:rsidRPr="0045797B" w:rsidRDefault="00F31E1C" w:rsidP="00F31E1C">
            <w:pPr>
              <w:rPr>
                <w:rFonts w:ascii="Arial Unicode MS" w:eastAsia="Arial Unicode MS" w:hAnsi="Arial Unicode MS" w:cs="Arial Unicode MS"/>
                <w:i/>
                <w:sz w:val="16"/>
                <w:szCs w:val="20"/>
              </w:rPr>
            </w:pPr>
            <w:r w:rsidRPr="0045797B">
              <w:rPr>
                <w:rFonts w:ascii="Arial Unicode MS" w:eastAsia="Arial Unicode MS" w:hAnsi="Arial Unicode MS" w:cs="Arial Unicode MS"/>
                <w:i/>
                <w:sz w:val="16"/>
                <w:szCs w:val="20"/>
              </w:rPr>
              <w:t>computing_sow/computing_sow_y3/</w:t>
            </w:r>
          </w:p>
          <w:p w:rsidR="00F31E1C" w:rsidRPr="0045797B" w:rsidRDefault="00F31E1C" w:rsidP="00F31E1C">
            <w:pPr>
              <w:rPr>
                <w:rFonts w:ascii="Arial Unicode MS" w:eastAsia="Arial Unicode MS" w:hAnsi="Arial Unicode MS" w:cs="Arial Unicode MS"/>
                <w:i/>
                <w:sz w:val="16"/>
                <w:szCs w:val="20"/>
              </w:rPr>
            </w:pPr>
            <w:r w:rsidRPr="0045797B">
              <w:rPr>
                <w:rFonts w:ascii="Arial Unicode MS" w:eastAsia="Arial Unicode MS" w:hAnsi="Arial Unicode MS" w:cs="Arial Unicode MS"/>
                <w:i/>
                <w:sz w:val="16"/>
                <w:szCs w:val="20"/>
              </w:rPr>
              <w:t>computing_sow_y3_unit_3_2</w:t>
            </w:r>
          </w:p>
          <w:p w:rsidR="00F31E1C" w:rsidRPr="0045797B" w:rsidRDefault="00F31E1C" w:rsidP="00F31E1C">
            <w:pPr>
              <w:rPr>
                <w:rFonts w:ascii="Arial Unicode MS" w:eastAsia="Arial Unicode MS" w:hAnsi="Arial Unicode MS" w:cs="Arial Unicode MS"/>
                <w:i/>
                <w:sz w:val="16"/>
                <w:szCs w:val="20"/>
              </w:rPr>
            </w:pPr>
          </w:p>
          <w:p w:rsidR="00F31E1C" w:rsidRPr="0045797B" w:rsidRDefault="00F31E1C" w:rsidP="00F31E1C">
            <w:pPr>
              <w:rPr>
                <w:rFonts w:ascii="Arial Unicode MS" w:eastAsia="Arial Unicode MS" w:hAnsi="Arial Unicode MS" w:cs="Arial Unicode MS"/>
                <w:i/>
                <w:sz w:val="16"/>
                <w:szCs w:val="20"/>
              </w:rPr>
            </w:pPr>
            <w:r w:rsidRPr="0045797B">
              <w:rPr>
                <w:rFonts w:ascii="Arial Unicode MS" w:eastAsia="Arial Unicode MS" w:hAnsi="Arial Unicode MS" w:cs="Arial Unicode MS"/>
                <w:sz w:val="16"/>
                <w:szCs w:val="20"/>
              </w:rPr>
              <w:t>Extension – purple mash timetable games and testing, spag and reading books.</w:t>
            </w:r>
          </w:p>
          <w:p w:rsidR="00F31E1C" w:rsidRPr="0045797B" w:rsidRDefault="00F31E1C" w:rsidP="00F31E1C">
            <w:pPr>
              <w:rPr>
                <w:rFonts w:ascii="Arial Unicode MS" w:eastAsia="Arial Unicode MS" w:hAnsi="Arial Unicode MS" w:cs="Arial Unicode MS"/>
                <w:i/>
                <w:sz w:val="16"/>
                <w:szCs w:val="20"/>
              </w:rPr>
            </w:pPr>
          </w:p>
          <w:p w:rsidR="00F31E1C" w:rsidRPr="0045797B" w:rsidRDefault="00F31E1C" w:rsidP="00F31E1C">
            <w:pPr>
              <w:rPr>
                <w:rFonts w:ascii="Arial Unicode MS" w:eastAsia="Arial Unicode MS" w:hAnsi="Arial Unicode MS" w:cs="Arial Unicode MS"/>
                <w:sz w:val="16"/>
                <w:szCs w:val="20"/>
              </w:rPr>
            </w:pPr>
          </w:p>
        </w:tc>
        <w:tc>
          <w:tcPr>
            <w:tcW w:w="534" w:type="pct"/>
            <w:shd w:val="clear" w:color="auto" w:fill="auto"/>
          </w:tcPr>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Purple mash – Unit 3.6 Branching data bases</w:t>
            </w:r>
          </w:p>
          <w:p w:rsidR="00F31E1C" w:rsidRPr="0045797B" w:rsidRDefault="00F31E1C" w:rsidP="00F31E1C">
            <w:pPr>
              <w:rPr>
                <w:rFonts w:ascii="Arial Unicode MS" w:eastAsia="Arial Unicode MS" w:hAnsi="Arial Unicode MS" w:cs="Arial Unicode MS"/>
                <w:sz w:val="16"/>
                <w:szCs w:val="20"/>
              </w:rPr>
            </w:pPr>
          </w:p>
        </w:tc>
        <w:tc>
          <w:tcPr>
            <w:tcW w:w="600" w:type="pct"/>
            <w:shd w:val="clear" w:color="auto" w:fill="auto"/>
          </w:tcPr>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Code studio – Course D</w:t>
            </w:r>
          </w:p>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i/>
                <w:sz w:val="16"/>
                <w:szCs w:val="20"/>
              </w:rPr>
              <w:t>Visual block programming</w:t>
            </w:r>
          </w:p>
        </w:tc>
        <w:tc>
          <w:tcPr>
            <w:tcW w:w="702" w:type="pct"/>
            <w:shd w:val="clear" w:color="auto" w:fill="auto"/>
          </w:tcPr>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Unit 3.8 –(Purple mash) Graphing</w:t>
            </w:r>
          </w:p>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Using and creating graphs</w:t>
            </w:r>
          </w:p>
          <w:p w:rsidR="00F31E1C" w:rsidRPr="0045797B" w:rsidRDefault="00F31E1C" w:rsidP="00F31E1C">
            <w:pPr>
              <w:rPr>
                <w:rFonts w:ascii="Arial Unicode MS" w:eastAsia="Arial Unicode MS" w:hAnsi="Arial Unicode MS" w:cs="Arial Unicode MS"/>
                <w:sz w:val="16"/>
                <w:szCs w:val="20"/>
              </w:rPr>
            </w:pPr>
          </w:p>
        </w:tc>
        <w:tc>
          <w:tcPr>
            <w:tcW w:w="600" w:type="pct"/>
            <w:shd w:val="clear" w:color="auto" w:fill="auto"/>
          </w:tcPr>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Google introduction to Interland – tower of treasure</w:t>
            </w:r>
          </w:p>
          <w:p w:rsidR="00F31E1C" w:rsidRPr="0045797B" w:rsidRDefault="00F31E1C" w:rsidP="00F31E1C">
            <w:pPr>
              <w:rPr>
                <w:rFonts w:ascii="Arial Unicode MS" w:eastAsia="Arial Unicode MS" w:hAnsi="Arial Unicode MS" w:cs="Arial Unicode MS"/>
                <w:sz w:val="16"/>
                <w:szCs w:val="20"/>
              </w:rPr>
            </w:pPr>
          </w:p>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Keeping data and accounts safe</w:t>
            </w:r>
          </w:p>
        </w:tc>
        <w:tc>
          <w:tcPr>
            <w:tcW w:w="736" w:type="pct"/>
            <w:shd w:val="clear" w:color="auto" w:fill="auto"/>
          </w:tcPr>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 xml:space="preserve"> Code studio – Course D</w:t>
            </w:r>
          </w:p>
          <w:p w:rsidR="00F31E1C" w:rsidRPr="0045797B" w:rsidRDefault="00F31E1C" w:rsidP="00F31E1C">
            <w:pPr>
              <w:rPr>
                <w:rFonts w:ascii="Arial Unicode MS" w:eastAsia="Arial Unicode MS" w:hAnsi="Arial Unicode MS" w:cs="Arial Unicode MS"/>
                <w:i/>
                <w:sz w:val="16"/>
                <w:szCs w:val="20"/>
              </w:rPr>
            </w:pPr>
            <w:r w:rsidRPr="0045797B">
              <w:rPr>
                <w:rFonts w:ascii="Arial Unicode MS" w:eastAsia="Arial Unicode MS" w:hAnsi="Arial Unicode MS" w:cs="Arial Unicode MS"/>
                <w:i/>
                <w:sz w:val="16"/>
                <w:szCs w:val="20"/>
              </w:rPr>
              <w:t>Visual block programming - finish unit</w:t>
            </w:r>
            <w:r w:rsidR="0056513E">
              <w:rPr>
                <w:rFonts w:ascii="Arial Unicode MS" w:eastAsia="Arial Unicode MS" w:hAnsi="Arial Unicode MS" w:cs="Arial Unicode MS"/>
                <w:i/>
                <w:sz w:val="16"/>
                <w:szCs w:val="20"/>
              </w:rPr>
              <w:t xml:space="preserve"> from Spring 1</w:t>
            </w:r>
          </w:p>
          <w:p w:rsidR="00F31E1C" w:rsidRPr="0045797B" w:rsidRDefault="00F31E1C" w:rsidP="00F31E1C">
            <w:pPr>
              <w:rPr>
                <w:rFonts w:ascii="Arial Unicode MS" w:eastAsia="Arial Unicode MS" w:hAnsi="Arial Unicode MS" w:cs="Arial Unicode MS"/>
                <w:sz w:val="16"/>
                <w:szCs w:val="20"/>
              </w:rPr>
            </w:pPr>
          </w:p>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Extension – Email</w:t>
            </w:r>
          </w:p>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Busy things -</w:t>
            </w:r>
            <w:bookmarkStart w:id="0" w:name="_GoBack"/>
            <w:bookmarkEnd w:id="0"/>
            <w:r w:rsidRPr="0045797B">
              <w:rPr>
                <w:rFonts w:ascii="Arial Unicode MS" w:eastAsia="Arial Unicode MS" w:hAnsi="Arial Unicode MS" w:cs="Arial Unicode MS"/>
                <w:sz w:val="16"/>
                <w:szCs w:val="20"/>
              </w:rPr>
              <w:t xml:space="preserve"> science</w:t>
            </w:r>
          </w:p>
        </w:tc>
      </w:tr>
      <w:tr w:rsidR="00F31E1C" w:rsidRPr="004A214A" w:rsidTr="003A74F9">
        <w:trPr>
          <w:trHeight w:val="1283"/>
        </w:trPr>
        <w:tc>
          <w:tcPr>
            <w:tcW w:w="184" w:type="pct"/>
            <w:vMerge/>
          </w:tcPr>
          <w:p w:rsidR="00F31E1C" w:rsidRPr="004A214A" w:rsidRDefault="00F31E1C" w:rsidP="00F31E1C">
            <w:pPr>
              <w:jc w:val="center"/>
              <w:rPr>
                <w:rFonts w:ascii="Comic Sans MS" w:hAnsi="Comic Sans MS"/>
                <w:sz w:val="16"/>
                <w:szCs w:val="16"/>
              </w:rPr>
            </w:pPr>
          </w:p>
        </w:tc>
        <w:tc>
          <w:tcPr>
            <w:tcW w:w="199" w:type="pct"/>
            <w:shd w:val="clear" w:color="auto" w:fill="auto"/>
          </w:tcPr>
          <w:p w:rsidR="00F31E1C" w:rsidRPr="00285FBE" w:rsidRDefault="00F31E1C" w:rsidP="00F31E1C">
            <w:pPr>
              <w:jc w:val="center"/>
              <w:rPr>
                <w:rFonts w:ascii="Comic Sans MS" w:hAnsi="Comic Sans MS"/>
                <w:sz w:val="16"/>
                <w:szCs w:val="16"/>
              </w:rPr>
            </w:pPr>
            <w:r w:rsidRPr="00285FBE">
              <w:rPr>
                <w:rFonts w:ascii="Comic Sans MS" w:hAnsi="Comic Sans MS"/>
                <w:sz w:val="16"/>
                <w:szCs w:val="16"/>
              </w:rPr>
              <w:t>Year 4</w:t>
            </w:r>
          </w:p>
          <w:p w:rsidR="00F31E1C" w:rsidRPr="00285FBE" w:rsidRDefault="00F31E1C" w:rsidP="00F31E1C">
            <w:pPr>
              <w:jc w:val="center"/>
              <w:rPr>
                <w:rFonts w:ascii="Comic Sans MS" w:hAnsi="Comic Sans MS"/>
                <w:sz w:val="16"/>
                <w:szCs w:val="16"/>
              </w:rPr>
            </w:pPr>
          </w:p>
        </w:tc>
        <w:tc>
          <w:tcPr>
            <w:tcW w:w="1444" w:type="pct"/>
            <w:shd w:val="clear" w:color="auto" w:fill="auto"/>
          </w:tcPr>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E-safety – purple mash online safety</w:t>
            </w:r>
          </w:p>
          <w:p w:rsidR="00F31E1C" w:rsidRPr="0045797B" w:rsidRDefault="00F31E1C" w:rsidP="00F31E1C">
            <w:pPr>
              <w:rPr>
                <w:rFonts w:ascii="Arial Unicode MS" w:eastAsia="Arial Unicode MS" w:hAnsi="Arial Unicode MS" w:cs="Arial Unicode MS"/>
                <w:i/>
                <w:sz w:val="16"/>
                <w:szCs w:val="20"/>
              </w:rPr>
            </w:pPr>
            <w:r w:rsidRPr="0045797B">
              <w:rPr>
                <w:rFonts w:ascii="Arial Unicode MS" w:eastAsia="Arial Unicode MS" w:hAnsi="Arial Unicode MS" w:cs="Arial Unicode MS"/>
                <w:i/>
                <w:sz w:val="16"/>
                <w:szCs w:val="20"/>
              </w:rPr>
              <w:t xml:space="preserve"> </w:t>
            </w:r>
            <w:hyperlink r:id="rId15" w:anchor="tab/Teachers/computing_sow/computing_sow_y4/computing_sow_y4_4-2" w:history="1">
              <w:r w:rsidRPr="0045797B">
                <w:rPr>
                  <w:rStyle w:val="Hyperlink"/>
                  <w:rFonts w:ascii="Arial Unicode MS" w:eastAsia="Arial Unicode MS" w:hAnsi="Arial Unicode MS" w:cs="Arial Unicode MS"/>
                  <w:i/>
                  <w:sz w:val="16"/>
                  <w:szCs w:val="20"/>
                </w:rPr>
                <w:t>PM SOW UNIT 4.2</w:t>
              </w:r>
            </w:hyperlink>
          </w:p>
          <w:p w:rsidR="00F31E1C"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Extension – purple mash timetable games and testing, spag and reading books.</w:t>
            </w:r>
          </w:p>
          <w:p w:rsidR="000E7C37" w:rsidRDefault="000E7C37" w:rsidP="00F31E1C">
            <w:pPr>
              <w:rPr>
                <w:rFonts w:ascii="Arial Unicode MS" w:eastAsia="Arial Unicode MS" w:hAnsi="Arial Unicode MS" w:cs="Arial Unicode MS"/>
                <w:sz w:val="16"/>
                <w:szCs w:val="20"/>
              </w:rPr>
            </w:pPr>
          </w:p>
          <w:p w:rsidR="000E7C37" w:rsidRPr="00EC790C" w:rsidRDefault="000E7C37" w:rsidP="000E7C37">
            <w:pPr>
              <w:rPr>
                <w:i/>
              </w:rPr>
            </w:pPr>
            <w:r w:rsidRPr="00EC790C">
              <w:rPr>
                <w:i/>
              </w:rPr>
              <w:t>busy things :</w:t>
            </w:r>
            <w:r w:rsidRPr="00EC790C">
              <w:t xml:space="preserve"> </w:t>
            </w:r>
            <w:hyperlink r:id="rId16" w:history="1">
              <w:r w:rsidRPr="00EC790C">
                <w:rPr>
                  <w:rStyle w:val="Hyperlink"/>
                  <w:rFonts w:ascii="Arial Unicode MS" w:eastAsia="Arial Unicode MS" w:hAnsi="Arial Unicode MS" w:cs="Arial Unicode MS"/>
                  <w:i/>
                  <w:sz w:val="18"/>
                  <w:szCs w:val="18"/>
                </w:rPr>
                <w:t>https://www.busythings.co.uk/play/</w:t>
              </w:r>
            </w:hyperlink>
          </w:p>
          <w:p w:rsidR="000E7C37" w:rsidRPr="00EC790C" w:rsidRDefault="000E7C37" w:rsidP="000E7C37">
            <w:pPr>
              <w:rPr>
                <w:i/>
              </w:rPr>
            </w:pPr>
          </w:p>
          <w:p w:rsidR="000E7C37" w:rsidRPr="00EC790C" w:rsidRDefault="000E7C37" w:rsidP="000E7C37">
            <w:pPr>
              <w:rPr>
                <w:color w:val="888888"/>
                <w:lang w:val="en-US"/>
              </w:rPr>
            </w:pPr>
            <w:r w:rsidRPr="00EC790C">
              <w:t>Safe search engine for children</w:t>
            </w:r>
            <w:r w:rsidRPr="00EC790C">
              <w:rPr>
                <w:rStyle w:val="Strong"/>
                <w:rFonts w:ascii="Arial Unicode MS" w:eastAsia="Arial Unicode MS" w:hAnsi="Arial Unicode MS" w:cs="Arial Unicode MS"/>
                <w:color w:val="888888"/>
                <w:sz w:val="18"/>
                <w:szCs w:val="18"/>
                <w:lang w:val="en-US"/>
              </w:rPr>
              <w:t>:</w:t>
            </w:r>
            <w:r w:rsidRPr="00EC790C">
              <w:rPr>
                <w:color w:val="888888"/>
                <w:lang w:val="en-US"/>
              </w:rPr>
              <w:t> </w:t>
            </w:r>
            <w:hyperlink r:id="rId17" w:history="1">
              <w:r w:rsidRPr="00EC790C">
                <w:rPr>
                  <w:rStyle w:val="Hyperlink"/>
                  <w:rFonts w:ascii="Arial Unicode MS" w:eastAsia="Arial Unicode MS" w:hAnsi="Arial Unicode MS" w:cs="Arial Unicode MS"/>
                  <w:sz w:val="18"/>
                  <w:szCs w:val="18"/>
                  <w:lang w:val="en-US"/>
                </w:rPr>
                <w:t>http://primaryschoolict.com/</w:t>
              </w:r>
            </w:hyperlink>
          </w:p>
          <w:p w:rsidR="000E7C37" w:rsidRPr="00EC790C" w:rsidRDefault="000E7C37" w:rsidP="000E7C37">
            <w:pPr>
              <w:rPr>
                <w:color w:val="888888"/>
                <w:lang w:val="en-US"/>
              </w:rPr>
            </w:pPr>
            <w:r w:rsidRPr="00EC790C">
              <w:t>Free advice on being safe online</w:t>
            </w:r>
            <w:r w:rsidRPr="00EC790C">
              <w:rPr>
                <w:rStyle w:val="Strong"/>
                <w:rFonts w:ascii="Arial Unicode MS" w:eastAsia="Arial Unicode MS" w:hAnsi="Arial Unicode MS" w:cs="Arial Unicode MS"/>
                <w:color w:val="888888"/>
                <w:sz w:val="18"/>
                <w:szCs w:val="18"/>
                <w:lang w:val="en-US"/>
              </w:rPr>
              <w:t>:</w:t>
            </w:r>
            <w:r w:rsidRPr="00EC790C">
              <w:rPr>
                <w:color w:val="888888"/>
                <w:lang w:val="en-US"/>
              </w:rPr>
              <w:t> </w:t>
            </w:r>
            <w:hyperlink r:id="rId18" w:history="1">
              <w:r w:rsidRPr="00EC790C">
                <w:rPr>
                  <w:rStyle w:val="Hyperlink"/>
                  <w:rFonts w:ascii="Arial Unicode MS" w:eastAsia="Arial Unicode MS" w:hAnsi="Arial Unicode MS" w:cs="Arial Unicode MS"/>
                  <w:sz w:val="18"/>
                  <w:szCs w:val="18"/>
                  <w:lang w:val="en-US"/>
                </w:rPr>
                <w:t>https://www.getsafeonline.org/</w:t>
              </w:r>
            </w:hyperlink>
          </w:p>
          <w:p w:rsidR="000E7C37" w:rsidRPr="000E7C37" w:rsidRDefault="000E7C37" w:rsidP="000E7C37">
            <w:pPr>
              <w:rPr>
                <w:i/>
              </w:rPr>
            </w:pPr>
            <w:r w:rsidRPr="00EC790C">
              <w:t>BBC Web wise</w:t>
            </w:r>
            <w:r w:rsidRPr="00EC790C">
              <w:rPr>
                <w:rStyle w:val="Strong"/>
                <w:rFonts w:ascii="Arial Unicode MS" w:eastAsia="Arial Unicode MS" w:hAnsi="Arial Unicode MS" w:cs="Arial Unicode MS"/>
                <w:color w:val="888888"/>
                <w:sz w:val="18"/>
                <w:szCs w:val="18"/>
                <w:lang w:val="en-US"/>
              </w:rPr>
              <w:t>:</w:t>
            </w:r>
            <w:r w:rsidRPr="00EC790C">
              <w:rPr>
                <w:color w:val="888888"/>
                <w:lang w:val="en-US"/>
              </w:rPr>
              <w:t> </w:t>
            </w:r>
            <w:hyperlink r:id="rId19" w:tgtFrame="_blank" w:history="1">
              <w:r w:rsidRPr="00EC790C">
                <w:rPr>
                  <w:rStyle w:val="Hyperlink"/>
                  <w:rFonts w:ascii="Arial Unicode MS" w:eastAsia="Arial Unicode MS" w:hAnsi="Arial Unicode MS" w:cs="Arial Unicode MS"/>
                  <w:sz w:val="18"/>
                  <w:szCs w:val="18"/>
                  <w:lang w:val="en-US"/>
                </w:rPr>
                <w:t>http://www.bbc.co.uk/webwise/a-z/</w:t>
              </w:r>
            </w:hyperlink>
            <w:r w:rsidRPr="00EC790C">
              <w:rPr>
                <w:color w:val="888888"/>
                <w:lang w:val="en-US"/>
              </w:rPr>
              <w:t xml:space="preserve"> </w:t>
            </w:r>
          </w:p>
          <w:p w:rsidR="00F31E1C" w:rsidRPr="0045797B" w:rsidRDefault="00F31E1C" w:rsidP="00F31E1C">
            <w:pPr>
              <w:rPr>
                <w:rFonts w:ascii="Arial Unicode MS" w:eastAsia="Arial Unicode MS" w:hAnsi="Arial Unicode MS" w:cs="Arial Unicode MS"/>
                <w:sz w:val="16"/>
                <w:szCs w:val="20"/>
              </w:rPr>
            </w:pPr>
          </w:p>
        </w:tc>
        <w:tc>
          <w:tcPr>
            <w:tcW w:w="534" w:type="pct"/>
            <w:shd w:val="clear" w:color="auto" w:fill="auto"/>
          </w:tcPr>
          <w:p w:rsidR="00F31E1C" w:rsidRPr="0045797B" w:rsidRDefault="0026492C" w:rsidP="00F31E1C">
            <w:pPr>
              <w:rPr>
                <w:rFonts w:ascii="Arial Unicode MS" w:eastAsia="Arial Unicode MS" w:hAnsi="Arial Unicode MS" w:cs="Arial Unicode MS"/>
                <w:sz w:val="16"/>
                <w:szCs w:val="20"/>
              </w:rPr>
            </w:pPr>
            <w:hyperlink r:id="rId20" w:history="1">
              <w:r w:rsidR="00F31E1C" w:rsidRPr="0045797B">
                <w:rPr>
                  <w:rStyle w:val="Hyperlink"/>
                  <w:rFonts w:ascii="Arial Unicode MS" w:eastAsia="Arial Unicode MS" w:hAnsi="Arial Unicode MS" w:cs="Arial Unicode MS"/>
                  <w:sz w:val="16"/>
                  <w:szCs w:val="20"/>
                </w:rPr>
                <w:t>PM Unit 4.6 Animation</w:t>
              </w:r>
            </w:hyperlink>
          </w:p>
          <w:p w:rsidR="00F31E1C" w:rsidRPr="0045797B" w:rsidRDefault="00F31E1C" w:rsidP="00F31E1C">
            <w:pPr>
              <w:rPr>
                <w:rFonts w:ascii="Arial Unicode MS" w:eastAsia="Arial Unicode MS" w:hAnsi="Arial Unicode MS" w:cs="Arial Unicode MS"/>
                <w:sz w:val="16"/>
                <w:szCs w:val="20"/>
              </w:rPr>
            </w:pPr>
          </w:p>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Making animations using the purple mash animation software</w:t>
            </w:r>
          </w:p>
          <w:p w:rsidR="00F31E1C" w:rsidRPr="0045797B" w:rsidRDefault="0026492C" w:rsidP="00F31E1C">
            <w:pPr>
              <w:rPr>
                <w:rFonts w:ascii="Arial Unicode MS" w:eastAsia="Arial Unicode MS" w:hAnsi="Arial Unicode MS" w:cs="Arial Unicode MS"/>
                <w:sz w:val="16"/>
                <w:szCs w:val="20"/>
              </w:rPr>
            </w:pPr>
            <w:hyperlink r:id="rId21" w:history="1">
              <w:r w:rsidR="00F31E1C" w:rsidRPr="0045797B">
                <w:rPr>
                  <w:rStyle w:val="Hyperlink"/>
                  <w:rFonts w:ascii="Arial Unicode MS" w:eastAsia="Arial Unicode MS" w:hAnsi="Arial Unicode MS" w:cs="Arial Unicode MS"/>
                  <w:sz w:val="16"/>
                  <w:szCs w:val="20"/>
                </w:rPr>
                <w:t>Extension – Effective Internet searching</w:t>
              </w:r>
            </w:hyperlink>
          </w:p>
        </w:tc>
        <w:tc>
          <w:tcPr>
            <w:tcW w:w="600" w:type="pct"/>
            <w:shd w:val="clear" w:color="auto" w:fill="auto"/>
          </w:tcPr>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Purple mash Drawing and programming using LOGO</w:t>
            </w:r>
          </w:p>
          <w:p w:rsidR="00F31E1C" w:rsidRPr="0045797B" w:rsidRDefault="0026492C" w:rsidP="00F31E1C">
            <w:pPr>
              <w:rPr>
                <w:rFonts w:ascii="Arial Unicode MS" w:eastAsia="Arial Unicode MS" w:hAnsi="Arial Unicode MS" w:cs="Arial Unicode MS"/>
                <w:sz w:val="16"/>
                <w:szCs w:val="20"/>
              </w:rPr>
            </w:pPr>
            <w:hyperlink r:id="rId22" w:history="1">
              <w:r w:rsidR="00F31E1C" w:rsidRPr="0045797B">
                <w:rPr>
                  <w:rStyle w:val="Hyperlink"/>
                  <w:rFonts w:ascii="Arial Unicode MS" w:eastAsia="Arial Unicode MS" w:hAnsi="Arial Unicode MS" w:cs="Arial Unicode MS"/>
                  <w:sz w:val="16"/>
                  <w:szCs w:val="20"/>
                </w:rPr>
                <w:t>PM SOW UNIT 4.5</w:t>
              </w:r>
            </w:hyperlink>
          </w:p>
        </w:tc>
        <w:tc>
          <w:tcPr>
            <w:tcW w:w="702" w:type="pct"/>
            <w:shd w:val="clear" w:color="auto" w:fill="auto"/>
          </w:tcPr>
          <w:p w:rsidR="00F31E1C" w:rsidRPr="0045797B" w:rsidRDefault="0026492C" w:rsidP="00F31E1C">
            <w:pPr>
              <w:rPr>
                <w:rFonts w:ascii="Arial Unicode MS" w:eastAsia="Arial Unicode MS" w:hAnsi="Arial Unicode MS" w:cs="Arial Unicode MS"/>
                <w:sz w:val="16"/>
                <w:szCs w:val="20"/>
              </w:rPr>
            </w:pPr>
            <w:hyperlink r:id="rId23" w:history="1">
              <w:r w:rsidR="00F31E1C" w:rsidRPr="0045797B">
                <w:rPr>
                  <w:rStyle w:val="Hyperlink"/>
                  <w:rFonts w:ascii="Arial Unicode MS" w:eastAsia="Arial Unicode MS" w:hAnsi="Arial Unicode MS" w:cs="Arial Unicode MS"/>
                  <w:sz w:val="16"/>
                  <w:szCs w:val="20"/>
                </w:rPr>
                <w:t>PM  - Writing for different audiences, using online editors to produce reports on simulations</w:t>
              </w:r>
            </w:hyperlink>
          </w:p>
        </w:tc>
        <w:tc>
          <w:tcPr>
            <w:tcW w:w="600" w:type="pct"/>
            <w:shd w:val="clear" w:color="auto" w:fill="auto"/>
          </w:tcPr>
          <w:p w:rsidR="00F31E1C" w:rsidRPr="0045797B" w:rsidRDefault="00F31E1C" w:rsidP="00F31E1C">
            <w:pPr>
              <w:rPr>
                <w:rFonts w:ascii="Arial Unicode MS" w:eastAsia="Arial Unicode MS" w:hAnsi="Arial Unicode MS" w:cs="Arial Unicode MS"/>
                <w:i/>
                <w:sz w:val="16"/>
                <w:szCs w:val="20"/>
              </w:rPr>
            </w:pPr>
            <w:r w:rsidRPr="0045797B">
              <w:rPr>
                <w:rFonts w:ascii="Arial Unicode MS" w:eastAsia="Arial Unicode MS" w:hAnsi="Arial Unicode MS" w:cs="Arial Unicode MS"/>
                <w:sz w:val="16"/>
                <w:szCs w:val="20"/>
              </w:rPr>
              <w:t>Google introduction to Interland – Kind Kingdom</w:t>
            </w:r>
          </w:p>
          <w:p w:rsidR="00F31E1C" w:rsidRPr="0045797B" w:rsidRDefault="00F31E1C" w:rsidP="00F31E1C">
            <w:pPr>
              <w:rPr>
                <w:rFonts w:ascii="Arial Unicode MS" w:eastAsia="Arial Unicode MS" w:hAnsi="Arial Unicode MS" w:cs="Arial Unicode MS"/>
                <w:sz w:val="16"/>
                <w:szCs w:val="20"/>
              </w:rPr>
            </w:pPr>
          </w:p>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How to communicate and respond online effectively and safely</w:t>
            </w:r>
          </w:p>
        </w:tc>
        <w:tc>
          <w:tcPr>
            <w:tcW w:w="736" w:type="pct"/>
            <w:shd w:val="clear" w:color="auto" w:fill="auto"/>
          </w:tcPr>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Code studio – Course E</w:t>
            </w:r>
          </w:p>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i/>
                <w:sz w:val="16"/>
                <w:szCs w:val="20"/>
              </w:rPr>
              <w:t>Visual block programming</w:t>
            </w:r>
          </w:p>
        </w:tc>
      </w:tr>
      <w:tr w:rsidR="00F31E1C" w:rsidRPr="004A214A" w:rsidTr="003A74F9">
        <w:trPr>
          <w:trHeight w:val="2116"/>
        </w:trPr>
        <w:tc>
          <w:tcPr>
            <w:tcW w:w="184" w:type="pct"/>
            <w:vMerge/>
          </w:tcPr>
          <w:p w:rsidR="00F31E1C" w:rsidRPr="004A214A" w:rsidRDefault="00F31E1C" w:rsidP="00F31E1C">
            <w:pPr>
              <w:jc w:val="center"/>
              <w:rPr>
                <w:rFonts w:ascii="Comic Sans MS" w:hAnsi="Comic Sans MS"/>
                <w:sz w:val="16"/>
                <w:szCs w:val="16"/>
              </w:rPr>
            </w:pPr>
          </w:p>
        </w:tc>
        <w:tc>
          <w:tcPr>
            <w:tcW w:w="199" w:type="pct"/>
            <w:shd w:val="clear" w:color="auto" w:fill="auto"/>
          </w:tcPr>
          <w:p w:rsidR="00F31E1C" w:rsidRPr="00285FBE" w:rsidRDefault="00F31E1C" w:rsidP="00F31E1C">
            <w:pPr>
              <w:jc w:val="center"/>
              <w:rPr>
                <w:rFonts w:ascii="Comic Sans MS" w:hAnsi="Comic Sans MS"/>
                <w:sz w:val="16"/>
                <w:szCs w:val="16"/>
              </w:rPr>
            </w:pPr>
            <w:r w:rsidRPr="00285FBE">
              <w:rPr>
                <w:rFonts w:ascii="Comic Sans MS" w:hAnsi="Comic Sans MS"/>
                <w:sz w:val="16"/>
                <w:szCs w:val="16"/>
              </w:rPr>
              <w:t>Year 5</w:t>
            </w:r>
          </w:p>
          <w:p w:rsidR="00F31E1C" w:rsidRPr="00285FBE" w:rsidRDefault="00F31E1C" w:rsidP="00F31E1C">
            <w:pPr>
              <w:jc w:val="center"/>
              <w:rPr>
                <w:rFonts w:ascii="Comic Sans MS" w:hAnsi="Comic Sans MS"/>
                <w:sz w:val="16"/>
                <w:szCs w:val="16"/>
              </w:rPr>
            </w:pPr>
          </w:p>
        </w:tc>
        <w:tc>
          <w:tcPr>
            <w:tcW w:w="1444" w:type="pct"/>
            <w:shd w:val="clear" w:color="auto" w:fill="auto"/>
          </w:tcPr>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E-safety – purple mash online safety</w:t>
            </w:r>
          </w:p>
          <w:p w:rsidR="00F31E1C" w:rsidRPr="0045797B" w:rsidRDefault="00F31E1C" w:rsidP="00F31E1C">
            <w:pPr>
              <w:rPr>
                <w:rFonts w:ascii="Arial Unicode MS" w:eastAsia="Arial Unicode MS" w:hAnsi="Arial Unicode MS" w:cs="Arial Unicode MS"/>
                <w:i/>
                <w:sz w:val="16"/>
                <w:szCs w:val="20"/>
              </w:rPr>
            </w:pPr>
            <w:r w:rsidRPr="0045797B">
              <w:rPr>
                <w:rFonts w:ascii="Arial Unicode MS" w:eastAsia="Arial Unicode MS" w:hAnsi="Arial Unicode MS" w:cs="Arial Unicode MS"/>
                <w:i/>
                <w:sz w:val="16"/>
                <w:szCs w:val="20"/>
              </w:rPr>
              <w:t xml:space="preserve"> </w:t>
            </w:r>
            <w:hyperlink r:id="rId24" w:anchor="tab/Teachers/computing_sow/computing_sow_y5/computing_sow_y5_5-2" w:history="1">
              <w:r w:rsidRPr="0045797B">
                <w:rPr>
                  <w:rStyle w:val="Hyperlink"/>
                  <w:rFonts w:ascii="Arial Unicode MS" w:eastAsia="Arial Unicode MS" w:hAnsi="Arial Unicode MS" w:cs="Arial Unicode MS"/>
                  <w:i/>
                  <w:sz w:val="16"/>
                  <w:szCs w:val="20"/>
                </w:rPr>
                <w:t>PM SOW UNIT 5.2</w:t>
              </w:r>
            </w:hyperlink>
          </w:p>
          <w:p w:rsidR="00F31E1C" w:rsidRPr="0045797B" w:rsidRDefault="00F31E1C" w:rsidP="00F31E1C">
            <w:pPr>
              <w:rPr>
                <w:rFonts w:ascii="Arial Unicode MS" w:eastAsia="Arial Unicode MS" w:hAnsi="Arial Unicode MS" w:cs="Arial Unicode MS"/>
                <w:i/>
                <w:sz w:val="16"/>
                <w:szCs w:val="20"/>
              </w:rPr>
            </w:pPr>
          </w:p>
          <w:p w:rsidR="00F31E1C" w:rsidRPr="0045797B" w:rsidRDefault="00F31E1C" w:rsidP="00F31E1C">
            <w:pPr>
              <w:rPr>
                <w:rFonts w:ascii="Arial Unicode MS" w:eastAsia="Arial Unicode MS" w:hAnsi="Arial Unicode MS" w:cs="Arial Unicode MS"/>
                <w:i/>
                <w:sz w:val="16"/>
                <w:szCs w:val="20"/>
              </w:rPr>
            </w:pPr>
            <w:r w:rsidRPr="0045797B">
              <w:rPr>
                <w:rFonts w:ascii="Arial Unicode MS" w:eastAsia="Arial Unicode MS" w:hAnsi="Arial Unicode MS" w:cs="Arial Unicode MS"/>
                <w:i/>
                <w:sz w:val="16"/>
                <w:szCs w:val="20"/>
              </w:rPr>
              <w:t>Extension-</w:t>
            </w:r>
          </w:p>
          <w:p w:rsidR="00F31E1C" w:rsidRPr="0045797B" w:rsidRDefault="00F31E1C" w:rsidP="00F31E1C">
            <w:pPr>
              <w:rPr>
                <w:rFonts w:ascii="Arial Unicode MS" w:eastAsia="Arial Unicode MS" w:hAnsi="Arial Unicode MS" w:cs="Arial Unicode MS"/>
                <w:sz w:val="16"/>
                <w:szCs w:val="20"/>
                <w:lang w:eastAsia="en-GB"/>
              </w:rPr>
            </w:pPr>
            <w:r w:rsidRPr="0045797B">
              <w:rPr>
                <w:rFonts w:ascii="Arial Unicode MS" w:eastAsia="Arial Unicode MS" w:hAnsi="Arial Unicode MS" w:cs="Arial Unicode MS"/>
                <w:sz w:val="16"/>
                <w:szCs w:val="20"/>
                <w:lang w:eastAsia="en-GB"/>
              </w:rPr>
              <w:t>Unit 5.7 Concept Mapping</w:t>
            </w:r>
          </w:p>
          <w:p w:rsidR="00F31E1C" w:rsidRPr="0045797B" w:rsidRDefault="00F31E1C" w:rsidP="00F31E1C">
            <w:pPr>
              <w:rPr>
                <w:rFonts w:ascii="Arial Unicode MS" w:eastAsia="Arial Unicode MS" w:hAnsi="Arial Unicode MS" w:cs="Arial Unicode MS"/>
                <w:sz w:val="16"/>
                <w:szCs w:val="20"/>
                <w:lang w:eastAsia="en-GB"/>
              </w:rPr>
            </w:pPr>
            <w:r w:rsidRPr="0045797B">
              <w:rPr>
                <w:rFonts w:ascii="Arial Unicode MS" w:eastAsia="Arial Unicode MS" w:hAnsi="Arial Unicode MS" w:cs="Arial Unicode MS"/>
                <w:sz w:val="16"/>
                <w:szCs w:val="20"/>
                <w:lang w:eastAsia="en-GB"/>
              </w:rPr>
              <w:t>Useful tool as it will help children plan topics and their work this year</w:t>
            </w:r>
          </w:p>
        </w:tc>
        <w:tc>
          <w:tcPr>
            <w:tcW w:w="534" w:type="pct"/>
            <w:shd w:val="clear" w:color="auto" w:fill="auto"/>
          </w:tcPr>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3D Modelling</w:t>
            </w:r>
          </w:p>
          <w:p w:rsidR="00F31E1C" w:rsidRPr="0045797B" w:rsidRDefault="0026492C" w:rsidP="00F31E1C">
            <w:pPr>
              <w:rPr>
                <w:rFonts w:ascii="Arial Unicode MS" w:eastAsia="Arial Unicode MS" w:hAnsi="Arial Unicode MS" w:cs="Arial Unicode MS"/>
                <w:sz w:val="16"/>
                <w:szCs w:val="20"/>
              </w:rPr>
            </w:pPr>
            <w:hyperlink r:id="rId25" w:anchor="tab/Teachers/computing_sow/computing_sow_y5/computing_sow_y5_5-6" w:history="1">
              <w:r w:rsidR="00F31E1C" w:rsidRPr="0045797B">
                <w:rPr>
                  <w:rStyle w:val="Hyperlink"/>
                  <w:rFonts w:ascii="Arial Unicode MS" w:eastAsia="Arial Unicode MS" w:hAnsi="Arial Unicode MS" w:cs="Arial Unicode MS"/>
                  <w:sz w:val="16"/>
                  <w:szCs w:val="20"/>
                </w:rPr>
                <w:t>PM Unit 5.6</w:t>
              </w:r>
            </w:hyperlink>
          </w:p>
        </w:tc>
        <w:tc>
          <w:tcPr>
            <w:tcW w:w="600" w:type="pct"/>
            <w:shd w:val="clear" w:color="auto" w:fill="auto"/>
          </w:tcPr>
          <w:p w:rsidR="00F31E1C" w:rsidRPr="0045797B" w:rsidRDefault="00F31E1C" w:rsidP="00F31E1C">
            <w:pPr>
              <w:rPr>
                <w:rFonts w:ascii="Arial Unicode MS" w:eastAsia="Arial Unicode MS" w:hAnsi="Arial Unicode MS" w:cs="Arial Unicode MS"/>
                <w:i/>
                <w:sz w:val="16"/>
                <w:szCs w:val="20"/>
              </w:rPr>
            </w:pPr>
            <w:r w:rsidRPr="0045797B">
              <w:rPr>
                <w:rFonts w:ascii="Arial Unicode MS" w:eastAsia="Arial Unicode MS" w:hAnsi="Arial Unicode MS" w:cs="Arial Unicode MS"/>
                <w:i/>
                <w:sz w:val="16"/>
                <w:szCs w:val="20"/>
              </w:rPr>
              <w:t>PM Spread sheets</w:t>
            </w:r>
          </w:p>
          <w:p w:rsidR="00F31E1C" w:rsidRPr="0045797B" w:rsidRDefault="0026492C" w:rsidP="00F31E1C">
            <w:pPr>
              <w:rPr>
                <w:rFonts w:ascii="Arial Unicode MS" w:eastAsia="Arial Unicode MS" w:hAnsi="Arial Unicode MS" w:cs="Arial Unicode MS"/>
                <w:i/>
                <w:sz w:val="16"/>
                <w:szCs w:val="20"/>
              </w:rPr>
            </w:pPr>
            <w:hyperlink r:id="rId26" w:anchor="tab/Teachers/computing_sow/computing_sow_y5/computing_sow_y5_5-3" w:history="1">
              <w:r w:rsidR="00F31E1C" w:rsidRPr="0045797B">
                <w:rPr>
                  <w:rStyle w:val="Hyperlink"/>
                  <w:rFonts w:ascii="Arial Unicode MS" w:eastAsia="Arial Unicode MS" w:hAnsi="Arial Unicode MS" w:cs="Arial Unicode MS"/>
                  <w:i/>
                  <w:sz w:val="16"/>
                  <w:szCs w:val="20"/>
                </w:rPr>
                <w:t>PM UNIT 5.3</w:t>
              </w:r>
            </w:hyperlink>
          </w:p>
        </w:tc>
        <w:tc>
          <w:tcPr>
            <w:tcW w:w="702" w:type="pct"/>
            <w:shd w:val="clear" w:color="auto" w:fill="auto"/>
          </w:tcPr>
          <w:p w:rsidR="00F31E1C" w:rsidRPr="0045797B" w:rsidRDefault="0026492C" w:rsidP="00F31E1C">
            <w:pPr>
              <w:rPr>
                <w:rFonts w:ascii="Arial Unicode MS" w:eastAsia="Arial Unicode MS" w:hAnsi="Arial Unicode MS" w:cs="Arial Unicode MS"/>
                <w:sz w:val="16"/>
                <w:szCs w:val="20"/>
              </w:rPr>
            </w:pPr>
            <w:hyperlink r:id="rId27" w:anchor="tab/Teachers/computing_sow/computing_sow_y5/computing_sow_y5_5-4" w:history="1">
              <w:r w:rsidR="00F31E1C" w:rsidRPr="0045797B">
                <w:rPr>
                  <w:rStyle w:val="Hyperlink"/>
                  <w:rFonts w:ascii="Arial Unicode MS" w:eastAsia="Arial Unicode MS" w:hAnsi="Arial Unicode MS" w:cs="Arial Unicode MS"/>
                  <w:sz w:val="16"/>
                  <w:szCs w:val="20"/>
                </w:rPr>
                <w:t>PM Game creator</w:t>
              </w:r>
            </w:hyperlink>
          </w:p>
          <w:p w:rsidR="00F31E1C" w:rsidRPr="0045797B" w:rsidRDefault="00F31E1C" w:rsidP="00F31E1C">
            <w:pPr>
              <w:rPr>
                <w:rFonts w:ascii="Arial Unicode MS" w:eastAsia="Arial Unicode MS" w:hAnsi="Arial Unicode MS" w:cs="Arial Unicode MS"/>
                <w:sz w:val="16"/>
                <w:szCs w:val="20"/>
              </w:rPr>
            </w:pPr>
          </w:p>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Design, plan and build an online game</w:t>
            </w:r>
          </w:p>
        </w:tc>
        <w:tc>
          <w:tcPr>
            <w:tcW w:w="600" w:type="pct"/>
            <w:shd w:val="clear" w:color="auto" w:fill="auto"/>
          </w:tcPr>
          <w:p w:rsidR="00F31E1C" w:rsidRPr="0045797B" w:rsidRDefault="00F31E1C" w:rsidP="00F31E1C">
            <w:pPr>
              <w:rPr>
                <w:rFonts w:ascii="Arial Unicode MS" w:eastAsia="Arial Unicode MS" w:hAnsi="Arial Unicode MS" w:cs="Arial Unicode MS"/>
                <w:i/>
                <w:sz w:val="16"/>
                <w:szCs w:val="20"/>
              </w:rPr>
            </w:pPr>
            <w:r w:rsidRPr="0045797B">
              <w:rPr>
                <w:rFonts w:ascii="Arial Unicode MS" w:eastAsia="Arial Unicode MS" w:hAnsi="Arial Unicode MS" w:cs="Arial Unicode MS"/>
                <w:sz w:val="16"/>
                <w:szCs w:val="20"/>
              </w:rPr>
              <w:t>Google introduction to Interland – Reality River</w:t>
            </w:r>
          </w:p>
          <w:p w:rsidR="00F31E1C" w:rsidRPr="0045797B" w:rsidRDefault="00F31E1C" w:rsidP="00F31E1C">
            <w:pPr>
              <w:rPr>
                <w:rFonts w:ascii="Arial Unicode MS" w:eastAsia="Arial Unicode MS" w:hAnsi="Arial Unicode MS" w:cs="Arial Unicode MS"/>
                <w:sz w:val="16"/>
                <w:szCs w:val="20"/>
              </w:rPr>
            </w:pPr>
          </w:p>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Spotting the fake and secure communication</w:t>
            </w:r>
          </w:p>
        </w:tc>
        <w:tc>
          <w:tcPr>
            <w:tcW w:w="736" w:type="pct"/>
            <w:shd w:val="clear" w:color="auto" w:fill="auto"/>
          </w:tcPr>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Code studio – Course F</w:t>
            </w:r>
          </w:p>
          <w:p w:rsidR="00F31E1C" w:rsidRPr="0045797B" w:rsidRDefault="00F31E1C" w:rsidP="00F31E1C">
            <w:pPr>
              <w:rPr>
                <w:rFonts w:ascii="Arial Unicode MS" w:eastAsia="Arial Unicode MS" w:hAnsi="Arial Unicode MS" w:cs="Arial Unicode MS"/>
                <w:i/>
                <w:sz w:val="16"/>
                <w:szCs w:val="20"/>
              </w:rPr>
            </w:pPr>
            <w:r w:rsidRPr="0045797B">
              <w:rPr>
                <w:rFonts w:ascii="Arial Unicode MS" w:eastAsia="Arial Unicode MS" w:hAnsi="Arial Unicode MS" w:cs="Arial Unicode MS"/>
                <w:i/>
                <w:sz w:val="16"/>
                <w:szCs w:val="20"/>
              </w:rPr>
              <w:t>Visual block programming</w:t>
            </w:r>
          </w:p>
          <w:p w:rsidR="00F31E1C" w:rsidRPr="0045797B" w:rsidRDefault="00F31E1C" w:rsidP="00F31E1C">
            <w:pPr>
              <w:rPr>
                <w:rFonts w:ascii="Arial Unicode MS" w:eastAsia="Arial Unicode MS" w:hAnsi="Arial Unicode MS" w:cs="Arial Unicode MS"/>
                <w:i/>
                <w:sz w:val="16"/>
                <w:szCs w:val="20"/>
              </w:rPr>
            </w:pPr>
          </w:p>
          <w:p w:rsidR="00F31E1C" w:rsidRPr="0045797B" w:rsidRDefault="00F31E1C" w:rsidP="00F31E1C">
            <w:pPr>
              <w:rPr>
                <w:rFonts w:ascii="Arial Unicode MS" w:eastAsia="Arial Unicode MS" w:hAnsi="Arial Unicode MS" w:cs="Arial Unicode MS"/>
                <w:sz w:val="16"/>
                <w:szCs w:val="20"/>
              </w:rPr>
            </w:pPr>
          </w:p>
        </w:tc>
      </w:tr>
      <w:tr w:rsidR="00F31E1C" w:rsidRPr="004A214A" w:rsidTr="003A74F9">
        <w:trPr>
          <w:trHeight w:val="2088"/>
        </w:trPr>
        <w:tc>
          <w:tcPr>
            <w:tcW w:w="184" w:type="pct"/>
            <w:vMerge/>
          </w:tcPr>
          <w:p w:rsidR="00F31E1C" w:rsidRPr="004A214A" w:rsidRDefault="00F31E1C" w:rsidP="00F31E1C">
            <w:pPr>
              <w:jc w:val="center"/>
              <w:rPr>
                <w:rFonts w:ascii="Comic Sans MS" w:hAnsi="Comic Sans MS"/>
                <w:sz w:val="16"/>
                <w:szCs w:val="16"/>
              </w:rPr>
            </w:pPr>
          </w:p>
        </w:tc>
        <w:tc>
          <w:tcPr>
            <w:tcW w:w="199" w:type="pct"/>
            <w:vMerge w:val="restart"/>
            <w:shd w:val="clear" w:color="auto" w:fill="auto"/>
          </w:tcPr>
          <w:p w:rsidR="00F31E1C" w:rsidRPr="00285FBE" w:rsidRDefault="00F31E1C" w:rsidP="00F31E1C">
            <w:pPr>
              <w:jc w:val="center"/>
              <w:rPr>
                <w:rFonts w:ascii="Comic Sans MS" w:hAnsi="Comic Sans MS"/>
                <w:sz w:val="16"/>
                <w:szCs w:val="16"/>
              </w:rPr>
            </w:pPr>
            <w:r w:rsidRPr="00285FBE">
              <w:rPr>
                <w:rFonts w:ascii="Comic Sans MS" w:hAnsi="Comic Sans MS"/>
                <w:sz w:val="16"/>
                <w:szCs w:val="16"/>
              </w:rPr>
              <w:t>Year 6</w:t>
            </w:r>
          </w:p>
          <w:p w:rsidR="00F31E1C" w:rsidRPr="00285FBE" w:rsidRDefault="00F31E1C" w:rsidP="00F31E1C">
            <w:pPr>
              <w:jc w:val="center"/>
              <w:rPr>
                <w:rFonts w:ascii="Comic Sans MS" w:hAnsi="Comic Sans MS"/>
                <w:sz w:val="16"/>
                <w:szCs w:val="16"/>
              </w:rPr>
            </w:pPr>
          </w:p>
        </w:tc>
        <w:tc>
          <w:tcPr>
            <w:tcW w:w="1444" w:type="pct"/>
            <w:vMerge w:val="restart"/>
            <w:shd w:val="clear" w:color="auto" w:fill="auto"/>
          </w:tcPr>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E-safety – purple mash online safety</w:t>
            </w:r>
          </w:p>
          <w:p w:rsidR="00F31E1C" w:rsidRPr="0045797B" w:rsidRDefault="00F31E1C" w:rsidP="00F31E1C">
            <w:pPr>
              <w:rPr>
                <w:rFonts w:ascii="Arial Unicode MS" w:eastAsia="Arial Unicode MS" w:hAnsi="Arial Unicode MS" w:cs="Arial Unicode MS"/>
                <w:i/>
                <w:sz w:val="16"/>
                <w:szCs w:val="20"/>
              </w:rPr>
            </w:pPr>
            <w:r w:rsidRPr="0045797B">
              <w:rPr>
                <w:rFonts w:ascii="Arial Unicode MS" w:eastAsia="Arial Unicode MS" w:hAnsi="Arial Unicode MS" w:cs="Arial Unicode MS"/>
                <w:i/>
                <w:sz w:val="16"/>
                <w:szCs w:val="20"/>
              </w:rPr>
              <w:t xml:space="preserve"> </w:t>
            </w:r>
            <w:hyperlink r:id="rId28" w:anchor="tab/Teachers/computing_sow/computing_sow_y5/computing_sow_y5_5-2" w:history="1">
              <w:r>
                <w:rPr>
                  <w:rStyle w:val="Hyperlink"/>
                  <w:rFonts w:ascii="Arial Unicode MS" w:eastAsia="Arial Unicode MS" w:hAnsi="Arial Unicode MS" w:cs="Arial Unicode MS"/>
                  <w:i/>
                  <w:sz w:val="16"/>
                  <w:szCs w:val="20"/>
                </w:rPr>
                <w:t>PM SOW UNIT 6</w:t>
              </w:r>
              <w:r w:rsidRPr="0045797B">
                <w:rPr>
                  <w:rStyle w:val="Hyperlink"/>
                  <w:rFonts w:ascii="Arial Unicode MS" w:eastAsia="Arial Unicode MS" w:hAnsi="Arial Unicode MS" w:cs="Arial Unicode MS"/>
                  <w:i/>
                  <w:sz w:val="16"/>
                  <w:szCs w:val="20"/>
                </w:rPr>
                <w:t>.2</w:t>
              </w:r>
            </w:hyperlink>
          </w:p>
          <w:p w:rsidR="00F31E1C" w:rsidRPr="0045797B" w:rsidRDefault="00F31E1C" w:rsidP="00F31E1C">
            <w:pPr>
              <w:rPr>
                <w:rFonts w:ascii="Arial Unicode MS" w:eastAsia="Arial Unicode MS" w:hAnsi="Arial Unicode MS" w:cs="Arial Unicode MS"/>
                <w:i/>
                <w:sz w:val="16"/>
                <w:szCs w:val="20"/>
              </w:rPr>
            </w:pPr>
            <w:r w:rsidRPr="0045797B">
              <w:rPr>
                <w:rFonts w:ascii="Arial Unicode MS" w:eastAsia="Arial Unicode MS" w:hAnsi="Arial Unicode MS" w:cs="Arial Unicode MS"/>
                <w:i/>
                <w:sz w:val="16"/>
                <w:szCs w:val="20"/>
              </w:rPr>
              <w:t>Extension-</w:t>
            </w:r>
            <w:r w:rsidR="00F75E30">
              <w:rPr>
                <w:rFonts w:ascii="Arial Unicode MS" w:eastAsia="Arial Unicode MS" w:hAnsi="Arial Unicode MS" w:cs="Arial Unicode MS"/>
                <w:i/>
                <w:sz w:val="16"/>
                <w:szCs w:val="20"/>
              </w:rPr>
              <w:t xml:space="preserve"> purple mash</w:t>
            </w:r>
          </w:p>
          <w:p w:rsidR="000E7C37" w:rsidRPr="00EC790C" w:rsidRDefault="000E7C37" w:rsidP="000E7C37">
            <w:pPr>
              <w:rPr>
                <w:i/>
              </w:rPr>
            </w:pPr>
            <w:r w:rsidRPr="00EC790C">
              <w:rPr>
                <w:i/>
              </w:rPr>
              <w:t>busy things :</w:t>
            </w:r>
            <w:r w:rsidRPr="00EC790C">
              <w:t xml:space="preserve"> </w:t>
            </w:r>
            <w:hyperlink r:id="rId29" w:history="1">
              <w:r w:rsidRPr="00EC790C">
                <w:rPr>
                  <w:rStyle w:val="Hyperlink"/>
                  <w:rFonts w:ascii="Arial Unicode MS" w:eastAsia="Arial Unicode MS" w:hAnsi="Arial Unicode MS" w:cs="Arial Unicode MS"/>
                  <w:i/>
                  <w:sz w:val="18"/>
                  <w:szCs w:val="18"/>
                </w:rPr>
                <w:t>https://www.busythings.co.uk/play/</w:t>
              </w:r>
            </w:hyperlink>
          </w:p>
          <w:p w:rsidR="000E7C37" w:rsidRPr="00EC790C" w:rsidRDefault="000E7C37" w:rsidP="000E7C37">
            <w:pPr>
              <w:rPr>
                <w:i/>
              </w:rPr>
            </w:pPr>
          </w:p>
          <w:p w:rsidR="000E7C37" w:rsidRPr="00EC790C" w:rsidRDefault="000E7C37" w:rsidP="000E7C37"/>
          <w:p w:rsidR="000E7C37" w:rsidRPr="00EC790C" w:rsidRDefault="000E7C37" w:rsidP="000E7C37">
            <w:pPr>
              <w:rPr>
                <w:color w:val="888888"/>
                <w:lang w:val="en-US"/>
              </w:rPr>
            </w:pPr>
            <w:r w:rsidRPr="00EC790C">
              <w:t>Safe search engine for children:</w:t>
            </w:r>
            <w:r w:rsidRPr="00EC790C">
              <w:rPr>
                <w:color w:val="888888"/>
                <w:lang w:val="en-US"/>
              </w:rPr>
              <w:t> </w:t>
            </w:r>
            <w:hyperlink r:id="rId30" w:history="1">
              <w:r w:rsidRPr="00EC790C">
                <w:rPr>
                  <w:rStyle w:val="Hyperlink"/>
                  <w:rFonts w:ascii="Arial Unicode MS" w:eastAsia="Arial Unicode MS" w:hAnsi="Arial Unicode MS" w:cs="Arial Unicode MS"/>
                  <w:sz w:val="18"/>
                  <w:szCs w:val="18"/>
                  <w:lang w:val="en-US"/>
                </w:rPr>
                <w:t>http://primaryschoolict.com/</w:t>
              </w:r>
            </w:hyperlink>
          </w:p>
          <w:p w:rsidR="000E7C37" w:rsidRPr="00EC790C" w:rsidRDefault="000E7C37" w:rsidP="000E7C37">
            <w:pPr>
              <w:rPr>
                <w:color w:val="888888"/>
                <w:lang w:val="en-US"/>
              </w:rPr>
            </w:pPr>
            <w:r w:rsidRPr="00EC790C">
              <w:t>Free advice on being safe online</w:t>
            </w:r>
            <w:r w:rsidRPr="00EC790C">
              <w:rPr>
                <w:rStyle w:val="Strong"/>
                <w:rFonts w:ascii="Arial Unicode MS" w:eastAsia="Arial Unicode MS" w:hAnsi="Arial Unicode MS" w:cs="Arial Unicode MS"/>
                <w:color w:val="888888"/>
                <w:sz w:val="18"/>
                <w:szCs w:val="18"/>
                <w:lang w:val="en-US"/>
              </w:rPr>
              <w:t>:</w:t>
            </w:r>
            <w:r w:rsidRPr="00EC790C">
              <w:rPr>
                <w:color w:val="888888"/>
                <w:lang w:val="en-US"/>
              </w:rPr>
              <w:t> </w:t>
            </w:r>
            <w:hyperlink r:id="rId31" w:history="1">
              <w:r w:rsidRPr="00EC790C">
                <w:rPr>
                  <w:rStyle w:val="Hyperlink"/>
                  <w:rFonts w:ascii="Arial Unicode MS" w:eastAsia="Arial Unicode MS" w:hAnsi="Arial Unicode MS" w:cs="Arial Unicode MS"/>
                  <w:sz w:val="18"/>
                  <w:szCs w:val="18"/>
                  <w:lang w:val="en-US"/>
                </w:rPr>
                <w:t>https://www.getsafeonline.org/</w:t>
              </w:r>
            </w:hyperlink>
          </w:p>
          <w:p w:rsidR="00F75E30" w:rsidRDefault="000E7C37" w:rsidP="00F75E30">
            <w:pPr>
              <w:rPr>
                <w:color w:val="888888"/>
                <w:lang w:val="en-US"/>
              </w:rPr>
            </w:pPr>
            <w:r w:rsidRPr="00EC790C">
              <w:t>BBC Web wise</w:t>
            </w:r>
            <w:r w:rsidRPr="00EC790C">
              <w:rPr>
                <w:rStyle w:val="Strong"/>
                <w:rFonts w:ascii="Arial Unicode MS" w:eastAsia="Arial Unicode MS" w:hAnsi="Arial Unicode MS" w:cs="Arial Unicode MS"/>
                <w:color w:val="888888"/>
                <w:sz w:val="18"/>
                <w:szCs w:val="18"/>
                <w:lang w:val="en-US"/>
              </w:rPr>
              <w:t>:</w:t>
            </w:r>
            <w:r w:rsidRPr="00EC790C">
              <w:rPr>
                <w:color w:val="888888"/>
                <w:lang w:val="en-US"/>
              </w:rPr>
              <w:t> </w:t>
            </w:r>
            <w:hyperlink r:id="rId32" w:tgtFrame="_blank" w:history="1">
              <w:r w:rsidRPr="00EC790C">
                <w:rPr>
                  <w:rStyle w:val="Hyperlink"/>
                  <w:rFonts w:ascii="Arial Unicode MS" w:eastAsia="Arial Unicode MS" w:hAnsi="Arial Unicode MS" w:cs="Arial Unicode MS"/>
                  <w:sz w:val="18"/>
                  <w:szCs w:val="18"/>
                  <w:lang w:val="en-US"/>
                </w:rPr>
                <w:t>http://www.bbc.co.uk/webwise/a-z/</w:t>
              </w:r>
            </w:hyperlink>
            <w:r w:rsidRPr="00EC790C">
              <w:rPr>
                <w:color w:val="888888"/>
                <w:lang w:val="en-US"/>
              </w:rPr>
              <w:t xml:space="preserve"> </w:t>
            </w:r>
          </w:p>
          <w:p w:rsidR="00F75E30" w:rsidRPr="00F75E30" w:rsidRDefault="00F75E30" w:rsidP="00F75E30">
            <w:pPr>
              <w:rPr>
                <w:color w:val="002060"/>
                <w:lang w:val="en-US"/>
              </w:rPr>
            </w:pPr>
            <w:r w:rsidRPr="00F75E30">
              <w:rPr>
                <w:rFonts w:cs="Calibri"/>
                <w:b/>
                <w:sz w:val="18"/>
                <w:szCs w:val="18"/>
                <w:shd w:val="clear" w:color="auto" w:fill="FFFFFF"/>
              </w:rPr>
              <w:t>CEOP</w:t>
            </w:r>
            <w:r w:rsidRPr="00F75E30">
              <w:rPr>
                <w:rFonts w:cs="Calibri"/>
                <w:sz w:val="18"/>
                <w:szCs w:val="18"/>
                <w:shd w:val="clear" w:color="auto" w:fill="FFFFFF"/>
              </w:rPr>
              <w:t>:</w:t>
            </w:r>
            <w:r w:rsidRPr="00F75E30">
              <w:rPr>
                <w:sz w:val="18"/>
              </w:rPr>
              <w:t xml:space="preserve"> </w:t>
            </w:r>
            <w:hyperlink r:id="rId33" w:history="1">
              <w:r w:rsidRPr="00F75E30">
                <w:rPr>
                  <w:rStyle w:val="Hyperlink"/>
                  <w:rFonts w:ascii="Arial Narrow" w:hAnsi="Arial Narrow" w:cs="Calibri"/>
                  <w:color w:val="002060"/>
                  <w:sz w:val="20"/>
                  <w:szCs w:val="18"/>
                  <w:shd w:val="clear" w:color="auto" w:fill="FFFFFF"/>
                </w:rPr>
                <w:t>https://www.ceop.police.uk/safety-centre/</w:t>
              </w:r>
            </w:hyperlink>
          </w:p>
          <w:p w:rsidR="00F75E30" w:rsidRDefault="00F75E30" w:rsidP="000E7C37">
            <w:pPr>
              <w:rPr>
                <w:color w:val="888888"/>
                <w:lang w:val="en-US"/>
              </w:rPr>
            </w:pPr>
          </w:p>
          <w:p w:rsidR="00F75E30" w:rsidRPr="00EC790C" w:rsidRDefault="00F75E30" w:rsidP="000E7C37">
            <w:pPr>
              <w:rPr>
                <w:color w:val="888888"/>
                <w:lang w:val="en-US"/>
              </w:rPr>
            </w:pPr>
          </w:p>
          <w:p w:rsidR="00F31E1C" w:rsidRPr="00285FBE" w:rsidRDefault="00F31E1C" w:rsidP="00F31E1C">
            <w:pPr>
              <w:pStyle w:val="Normal1"/>
              <w:rPr>
                <w:color w:val="auto"/>
                <w:sz w:val="16"/>
              </w:rPr>
            </w:pPr>
          </w:p>
        </w:tc>
        <w:tc>
          <w:tcPr>
            <w:tcW w:w="534" w:type="pct"/>
            <w:vMerge w:val="restart"/>
            <w:shd w:val="clear" w:color="auto" w:fill="auto"/>
          </w:tcPr>
          <w:p w:rsidR="00F31E1C" w:rsidRDefault="0026492C" w:rsidP="00F31E1C">
            <w:pPr>
              <w:pStyle w:val="Normal1"/>
              <w:rPr>
                <w:color w:val="auto"/>
                <w:sz w:val="16"/>
              </w:rPr>
            </w:pPr>
            <w:hyperlink r:id="rId34" w:anchor="tab/Teachers/computing_sow/computing_sow_y6/computing_sow_y6_unit_6-5" w:history="1">
              <w:r w:rsidR="00F31E1C" w:rsidRPr="006930F4">
                <w:rPr>
                  <w:rStyle w:val="Hyperlink"/>
                  <w:sz w:val="16"/>
                </w:rPr>
                <w:t>PM Text Adventures</w:t>
              </w:r>
            </w:hyperlink>
          </w:p>
          <w:p w:rsidR="00F31E1C" w:rsidRDefault="00F31E1C" w:rsidP="00F31E1C">
            <w:pPr>
              <w:pStyle w:val="Normal1"/>
              <w:rPr>
                <w:color w:val="auto"/>
                <w:sz w:val="16"/>
              </w:rPr>
            </w:pPr>
          </w:p>
          <w:p w:rsidR="00F31E1C" w:rsidRPr="00285FBE" w:rsidRDefault="00F31E1C" w:rsidP="00F31E1C">
            <w:pPr>
              <w:pStyle w:val="Normal1"/>
              <w:rPr>
                <w:color w:val="auto"/>
                <w:sz w:val="16"/>
              </w:rPr>
            </w:pPr>
            <w:r>
              <w:rPr>
                <w:color w:val="auto"/>
                <w:sz w:val="16"/>
              </w:rPr>
              <w:t xml:space="preserve">Creating, planning and writing  interactive stories and </w:t>
            </w:r>
          </w:p>
        </w:tc>
        <w:tc>
          <w:tcPr>
            <w:tcW w:w="600" w:type="pct"/>
            <w:vMerge w:val="restart"/>
            <w:shd w:val="clear" w:color="auto" w:fill="auto"/>
          </w:tcPr>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 xml:space="preserve">Code studio – </w:t>
            </w:r>
            <w:r w:rsidRPr="006930F4">
              <w:rPr>
                <w:rFonts w:ascii="Arial Unicode MS" w:eastAsia="Arial Unicode MS" w:hAnsi="Arial Unicode MS" w:cs="Arial Unicode MS"/>
                <w:sz w:val="16"/>
                <w:szCs w:val="20"/>
              </w:rPr>
              <w:t>CS Fundamentals: Express</w:t>
            </w:r>
            <w:r w:rsidRPr="0045797B">
              <w:rPr>
                <w:rFonts w:ascii="Arial Unicode MS" w:eastAsia="Arial Unicode MS" w:hAnsi="Arial Unicode MS" w:cs="Arial Unicode MS"/>
                <w:sz w:val="16"/>
                <w:szCs w:val="20"/>
              </w:rPr>
              <w:t xml:space="preserve"> </w:t>
            </w:r>
          </w:p>
          <w:p w:rsidR="00F31E1C" w:rsidRPr="0045797B" w:rsidRDefault="00F31E1C" w:rsidP="00F31E1C">
            <w:pPr>
              <w:rPr>
                <w:rFonts w:ascii="Arial Unicode MS" w:eastAsia="Arial Unicode MS" w:hAnsi="Arial Unicode MS" w:cs="Arial Unicode MS"/>
                <w:i/>
                <w:sz w:val="16"/>
                <w:szCs w:val="20"/>
              </w:rPr>
            </w:pPr>
            <w:r>
              <w:rPr>
                <w:rFonts w:ascii="Arial Unicode MS" w:eastAsia="Arial Unicode MS" w:hAnsi="Arial Unicode MS" w:cs="Arial Unicode MS"/>
                <w:i/>
                <w:sz w:val="16"/>
                <w:szCs w:val="20"/>
              </w:rPr>
              <w:t>Course taking them through the whole computing curriculum into KS3. Children will move at their own speed</w:t>
            </w:r>
          </w:p>
          <w:p w:rsidR="00F31E1C" w:rsidRPr="00285FBE" w:rsidRDefault="00F31E1C" w:rsidP="00F31E1C">
            <w:pPr>
              <w:pStyle w:val="Normal1"/>
              <w:rPr>
                <w:color w:val="auto"/>
                <w:sz w:val="16"/>
              </w:rPr>
            </w:pPr>
          </w:p>
        </w:tc>
        <w:tc>
          <w:tcPr>
            <w:tcW w:w="702" w:type="pct"/>
            <w:tcBorders>
              <w:bottom w:val="single" w:sz="4" w:space="0" w:color="auto"/>
            </w:tcBorders>
            <w:shd w:val="clear" w:color="auto" w:fill="auto"/>
          </w:tcPr>
          <w:p w:rsidR="00F31E1C" w:rsidRDefault="0026492C" w:rsidP="00F31E1C">
            <w:pPr>
              <w:pStyle w:val="Normal1"/>
              <w:rPr>
                <w:color w:val="auto"/>
                <w:sz w:val="16"/>
              </w:rPr>
            </w:pPr>
            <w:hyperlink r:id="rId35" w:anchor="tab/Teachers/computing_sow/computing_sow_y6/computing_sow_y6_unit_6-7" w:history="1">
              <w:r w:rsidR="00F31E1C" w:rsidRPr="006930F4">
                <w:rPr>
                  <w:rStyle w:val="Hyperlink"/>
                  <w:sz w:val="16"/>
                </w:rPr>
                <w:t>PM Quizzing</w:t>
              </w:r>
            </w:hyperlink>
          </w:p>
          <w:p w:rsidR="00F31E1C" w:rsidRPr="00285FBE" w:rsidRDefault="00F31E1C" w:rsidP="00F31E1C">
            <w:pPr>
              <w:pStyle w:val="Normal1"/>
              <w:rPr>
                <w:color w:val="auto"/>
                <w:sz w:val="16"/>
              </w:rPr>
            </w:pPr>
            <w:r>
              <w:rPr>
                <w:color w:val="auto"/>
                <w:sz w:val="16"/>
              </w:rPr>
              <w:t xml:space="preserve"> </w:t>
            </w:r>
          </w:p>
        </w:tc>
        <w:tc>
          <w:tcPr>
            <w:tcW w:w="600" w:type="pct"/>
            <w:tcBorders>
              <w:bottom w:val="single" w:sz="4" w:space="0" w:color="auto"/>
            </w:tcBorders>
            <w:shd w:val="clear" w:color="auto" w:fill="auto"/>
          </w:tcPr>
          <w:p w:rsidR="00F31E1C" w:rsidRDefault="0026492C" w:rsidP="00F31E1C">
            <w:pPr>
              <w:pStyle w:val="Normal1"/>
              <w:rPr>
                <w:color w:val="auto"/>
                <w:sz w:val="16"/>
              </w:rPr>
            </w:pPr>
            <w:hyperlink r:id="rId36" w:anchor="tab/Teachers/computing_sow/computing_sow_y6/computing_sow_y6_unit_6-3" w:history="1">
              <w:r w:rsidR="00F31E1C" w:rsidRPr="006930F4">
                <w:rPr>
                  <w:rStyle w:val="Hyperlink"/>
                  <w:sz w:val="16"/>
                </w:rPr>
                <w:t>PM Spreadsheets</w:t>
              </w:r>
            </w:hyperlink>
          </w:p>
          <w:p w:rsidR="00F31E1C" w:rsidRDefault="00F31E1C" w:rsidP="00F31E1C">
            <w:pPr>
              <w:pStyle w:val="Normal1"/>
              <w:rPr>
                <w:color w:val="auto"/>
                <w:sz w:val="16"/>
              </w:rPr>
            </w:pPr>
          </w:p>
          <w:p w:rsidR="00F31E1C" w:rsidRPr="00285FBE" w:rsidRDefault="00F31E1C" w:rsidP="00F31E1C">
            <w:pPr>
              <w:pStyle w:val="Normal1"/>
              <w:rPr>
                <w:color w:val="auto"/>
                <w:sz w:val="16"/>
              </w:rPr>
            </w:pPr>
            <w:r>
              <w:rPr>
                <w:color w:val="auto"/>
                <w:sz w:val="16"/>
              </w:rPr>
              <w:t>Planning and managing real events</w:t>
            </w:r>
          </w:p>
        </w:tc>
        <w:tc>
          <w:tcPr>
            <w:tcW w:w="736" w:type="pct"/>
            <w:tcBorders>
              <w:bottom w:val="single" w:sz="4" w:space="0" w:color="auto"/>
            </w:tcBorders>
            <w:shd w:val="clear" w:color="auto" w:fill="auto"/>
          </w:tcPr>
          <w:p w:rsidR="00F31E1C" w:rsidRPr="0045797B" w:rsidRDefault="00F31E1C" w:rsidP="00F31E1C">
            <w:pPr>
              <w:rPr>
                <w:rFonts w:ascii="Arial Unicode MS" w:eastAsia="Arial Unicode MS" w:hAnsi="Arial Unicode MS" w:cs="Arial Unicode MS"/>
                <w:sz w:val="16"/>
                <w:szCs w:val="20"/>
              </w:rPr>
            </w:pPr>
            <w:r w:rsidRPr="0045797B">
              <w:rPr>
                <w:rFonts w:ascii="Arial Unicode MS" w:eastAsia="Arial Unicode MS" w:hAnsi="Arial Unicode MS" w:cs="Arial Unicode MS"/>
                <w:sz w:val="16"/>
                <w:szCs w:val="20"/>
              </w:rPr>
              <w:t xml:space="preserve">Code studio – </w:t>
            </w:r>
            <w:r w:rsidRPr="006930F4">
              <w:rPr>
                <w:rFonts w:ascii="Arial Unicode MS" w:eastAsia="Arial Unicode MS" w:hAnsi="Arial Unicode MS" w:cs="Arial Unicode MS"/>
                <w:sz w:val="16"/>
                <w:szCs w:val="20"/>
              </w:rPr>
              <w:t>CS Fundamentals: Express</w:t>
            </w:r>
            <w:r w:rsidRPr="0045797B">
              <w:rPr>
                <w:rFonts w:ascii="Arial Unicode MS" w:eastAsia="Arial Unicode MS" w:hAnsi="Arial Unicode MS" w:cs="Arial Unicode MS"/>
                <w:sz w:val="16"/>
                <w:szCs w:val="20"/>
              </w:rPr>
              <w:t xml:space="preserve"> </w:t>
            </w:r>
          </w:p>
          <w:p w:rsidR="00F31E1C" w:rsidRPr="0045797B" w:rsidRDefault="00F31E1C" w:rsidP="00F31E1C">
            <w:pPr>
              <w:rPr>
                <w:rFonts w:ascii="Arial Unicode MS" w:eastAsia="Arial Unicode MS" w:hAnsi="Arial Unicode MS" w:cs="Arial Unicode MS"/>
                <w:i/>
                <w:sz w:val="16"/>
                <w:szCs w:val="20"/>
              </w:rPr>
            </w:pPr>
            <w:r>
              <w:rPr>
                <w:rFonts w:ascii="Arial Unicode MS" w:eastAsia="Arial Unicode MS" w:hAnsi="Arial Unicode MS" w:cs="Arial Unicode MS"/>
                <w:i/>
                <w:sz w:val="16"/>
                <w:szCs w:val="20"/>
              </w:rPr>
              <w:t>Course taking them through the whole computing curriculum into KS3. Children will move at their own speed</w:t>
            </w:r>
          </w:p>
          <w:p w:rsidR="00F31E1C" w:rsidRPr="00285FBE" w:rsidRDefault="00F31E1C" w:rsidP="00F31E1C">
            <w:pPr>
              <w:pStyle w:val="Normal1"/>
              <w:rPr>
                <w:color w:val="auto"/>
                <w:sz w:val="16"/>
              </w:rPr>
            </w:pPr>
          </w:p>
        </w:tc>
      </w:tr>
      <w:tr w:rsidR="00F31E1C" w:rsidRPr="004A214A" w:rsidTr="003A74F9">
        <w:trPr>
          <w:trHeight w:val="602"/>
        </w:trPr>
        <w:tc>
          <w:tcPr>
            <w:tcW w:w="184" w:type="pct"/>
            <w:vMerge/>
          </w:tcPr>
          <w:p w:rsidR="00F31E1C" w:rsidRPr="004A214A" w:rsidRDefault="00F31E1C" w:rsidP="00F31E1C">
            <w:pPr>
              <w:jc w:val="center"/>
              <w:rPr>
                <w:rFonts w:ascii="Comic Sans MS" w:hAnsi="Comic Sans MS"/>
                <w:sz w:val="16"/>
                <w:szCs w:val="16"/>
              </w:rPr>
            </w:pPr>
          </w:p>
        </w:tc>
        <w:tc>
          <w:tcPr>
            <w:tcW w:w="199" w:type="pct"/>
            <w:vMerge/>
            <w:shd w:val="clear" w:color="auto" w:fill="auto"/>
          </w:tcPr>
          <w:p w:rsidR="00F31E1C" w:rsidRPr="00285FBE" w:rsidRDefault="00F31E1C" w:rsidP="00F31E1C">
            <w:pPr>
              <w:jc w:val="center"/>
              <w:rPr>
                <w:rFonts w:ascii="Comic Sans MS" w:hAnsi="Comic Sans MS"/>
                <w:sz w:val="16"/>
                <w:szCs w:val="16"/>
              </w:rPr>
            </w:pPr>
          </w:p>
        </w:tc>
        <w:tc>
          <w:tcPr>
            <w:tcW w:w="1444" w:type="pct"/>
            <w:vMerge/>
            <w:shd w:val="clear" w:color="auto" w:fill="auto"/>
          </w:tcPr>
          <w:p w:rsidR="00F31E1C" w:rsidRPr="0045797B" w:rsidRDefault="00F31E1C" w:rsidP="00F31E1C">
            <w:pPr>
              <w:rPr>
                <w:rFonts w:ascii="Arial Unicode MS" w:eastAsia="Arial Unicode MS" w:hAnsi="Arial Unicode MS" w:cs="Arial Unicode MS"/>
                <w:sz w:val="16"/>
                <w:szCs w:val="20"/>
              </w:rPr>
            </w:pPr>
          </w:p>
        </w:tc>
        <w:tc>
          <w:tcPr>
            <w:tcW w:w="534" w:type="pct"/>
            <w:vMerge/>
            <w:shd w:val="clear" w:color="auto" w:fill="auto"/>
          </w:tcPr>
          <w:p w:rsidR="00F31E1C" w:rsidRDefault="00F31E1C" w:rsidP="00F31E1C">
            <w:pPr>
              <w:pStyle w:val="Normal1"/>
              <w:rPr>
                <w:color w:val="auto"/>
                <w:sz w:val="16"/>
              </w:rPr>
            </w:pPr>
          </w:p>
        </w:tc>
        <w:tc>
          <w:tcPr>
            <w:tcW w:w="600" w:type="pct"/>
            <w:vMerge/>
            <w:shd w:val="clear" w:color="auto" w:fill="auto"/>
          </w:tcPr>
          <w:p w:rsidR="00F31E1C" w:rsidRPr="0045797B" w:rsidRDefault="00F31E1C" w:rsidP="00F31E1C">
            <w:pPr>
              <w:rPr>
                <w:rFonts w:ascii="Arial Unicode MS" w:eastAsia="Arial Unicode MS" w:hAnsi="Arial Unicode MS" w:cs="Arial Unicode MS"/>
                <w:sz w:val="16"/>
                <w:szCs w:val="20"/>
              </w:rPr>
            </w:pPr>
          </w:p>
        </w:tc>
        <w:tc>
          <w:tcPr>
            <w:tcW w:w="2039" w:type="pct"/>
            <w:gridSpan w:val="3"/>
            <w:tcBorders>
              <w:top w:val="single" w:sz="4" w:space="0" w:color="auto"/>
            </w:tcBorders>
            <w:shd w:val="clear" w:color="auto" w:fill="auto"/>
          </w:tcPr>
          <w:p w:rsidR="00F31E1C" w:rsidRPr="0045797B" w:rsidRDefault="00F31E1C" w:rsidP="00F31E1C">
            <w:pPr>
              <w:pStyle w:val="Normal1"/>
              <w:rPr>
                <w:rFonts w:ascii="Arial Unicode MS" w:eastAsia="Arial Unicode MS" w:hAnsi="Arial Unicode MS" w:cs="Arial Unicode MS"/>
                <w:sz w:val="16"/>
                <w:szCs w:val="20"/>
              </w:rPr>
            </w:pPr>
            <w:r>
              <w:rPr>
                <w:rFonts w:ascii="Arial Unicode MS" w:eastAsia="Arial Unicode MS" w:hAnsi="Arial Unicode MS" w:cs="Arial Unicode MS"/>
                <w:sz w:val="16"/>
                <w:szCs w:val="20"/>
              </w:rPr>
              <w:t>Extension – Recap and go through E-Safety advice from Google Interland and advice from DFES, LGFL and NSPCC</w:t>
            </w:r>
          </w:p>
        </w:tc>
      </w:tr>
    </w:tbl>
    <w:p w:rsidR="00D16E9D" w:rsidRPr="004A214A" w:rsidRDefault="00D16E9D">
      <w:pPr>
        <w:rPr>
          <w:sz w:val="16"/>
          <w:szCs w:val="16"/>
        </w:rPr>
      </w:pPr>
    </w:p>
    <w:sectPr w:rsidR="00D16E9D" w:rsidRPr="004A214A" w:rsidSect="007B1A40">
      <w:headerReference w:type="default" r:id="rId37"/>
      <w:footerReference w:type="default" r:id="rId38"/>
      <w:pgSz w:w="16838" w:h="11906" w:orient="landscape"/>
      <w:pgMar w:top="709" w:right="1440" w:bottom="284" w:left="1440" w:header="340"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7C37" w:rsidRDefault="000E7C37" w:rsidP="00F7630B">
      <w:pPr>
        <w:spacing w:after="0" w:line="240" w:lineRule="auto"/>
      </w:pPr>
      <w:r>
        <w:separator/>
      </w:r>
    </w:p>
  </w:endnote>
  <w:endnote w:type="continuationSeparator" w:id="0">
    <w:p w:rsidR="000E7C37" w:rsidRDefault="000E7C37" w:rsidP="00F763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37" w:rsidRDefault="000E7C37">
    <w:pPr>
      <w:pStyle w:val="Footer"/>
    </w:pPr>
    <w:r>
      <w:t xml:space="preserve">Online resources available to support teaching of these units are: </w:t>
    </w:r>
    <w:hyperlink r:id="rId1" w:history="1">
      <w:r w:rsidRPr="00E32A39">
        <w:rPr>
          <w:rStyle w:val="Hyperlink"/>
        </w:rPr>
        <w:t>www.lgfl.net</w:t>
      </w:r>
    </w:hyperlink>
    <w:r>
      <w:t xml:space="preserve"> (purplemash, espresso, lgfl)  </w:t>
    </w:r>
    <w:hyperlink r:id="rId2" w:history="1">
      <w:r w:rsidRPr="00E32A39">
        <w:rPr>
          <w:rStyle w:val="Hyperlink"/>
          <w:rFonts w:ascii="Arial" w:hAnsi="Arial" w:cs="Arial"/>
          <w:sz w:val="21"/>
          <w:szCs w:val="21"/>
          <w:shd w:val="clear" w:color="auto" w:fill="FFFFFF"/>
        </w:rPr>
        <w:t>https://</w:t>
      </w:r>
      <w:r w:rsidRPr="00E32A39">
        <w:rPr>
          <w:rStyle w:val="Hyperlink"/>
          <w:rFonts w:ascii="Arial" w:hAnsi="Arial" w:cs="Arial"/>
          <w:b/>
          <w:bCs/>
          <w:sz w:val="21"/>
          <w:szCs w:val="21"/>
          <w:shd w:val="clear" w:color="auto" w:fill="FFFFFF"/>
        </w:rPr>
        <w:t>scratch</w:t>
      </w:r>
      <w:r w:rsidRPr="00E32A39">
        <w:rPr>
          <w:rStyle w:val="Hyperlink"/>
          <w:rFonts w:ascii="Arial" w:hAnsi="Arial" w:cs="Arial"/>
          <w:sz w:val="21"/>
          <w:szCs w:val="21"/>
          <w:shd w:val="clear" w:color="auto" w:fill="FFFFFF"/>
        </w:rPr>
        <w:t>.mit.edu</w:t>
      </w:r>
    </w:hyperlink>
    <w:r>
      <w:rPr>
        <w:rFonts w:ascii="Arial" w:hAnsi="Arial" w:cs="Arial"/>
        <w:color w:val="006621"/>
        <w:sz w:val="21"/>
        <w:szCs w:val="21"/>
        <w:shd w:val="clear" w:color="auto" w:fill="FFFFF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7C37" w:rsidRDefault="000E7C37" w:rsidP="00F7630B">
      <w:pPr>
        <w:spacing w:after="0" w:line="240" w:lineRule="auto"/>
      </w:pPr>
      <w:r>
        <w:separator/>
      </w:r>
    </w:p>
  </w:footnote>
  <w:footnote w:type="continuationSeparator" w:id="0">
    <w:p w:rsidR="000E7C37" w:rsidRDefault="000E7C37" w:rsidP="00F763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C37" w:rsidRPr="00DD7394" w:rsidRDefault="000E7C37" w:rsidP="00C24EC3">
    <w:pPr>
      <w:framePr w:hSpace="180" w:wrap="around" w:vAnchor="page" w:hAnchor="margin" w:xAlign="right" w:y="1441"/>
      <w:jc w:val="center"/>
      <w:rPr>
        <w:rFonts w:ascii="Comic Sans MS" w:hAnsi="Comic Sans MS"/>
        <w:sz w:val="16"/>
        <w:szCs w:val="16"/>
        <w:highlight w:val="magenta"/>
      </w:rPr>
    </w:pPr>
    <w:r>
      <w:rPr>
        <w:rFonts w:ascii="Maiandra GD" w:hAnsi="Maiandra GD"/>
        <w:sz w:val="28"/>
        <w:szCs w:val="40"/>
      </w:rPr>
      <w:tab/>
    </w:r>
    <w:r w:rsidRPr="00DD7394">
      <w:rPr>
        <w:rFonts w:ascii="Comic Sans MS" w:hAnsi="Comic Sans MS"/>
        <w:sz w:val="16"/>
        <w:szCs w:val="16"/>
        <w:highlight w:val="magenta"/>
      </w:rPr>
      <w:t xml:space="preserve"> </w:t>
    </w:r>
  </w:p>
  <w:p w:rsidR="000E7C37" w:rsidRPr="00FC438C" w:rsidRDefault="000E7C37" w:rsidP="00434DBA">
    <w:pPr>
      <w:tabs>
        <w:tab w:val="left" w:pos="293"/>
        <w:tab w:val="center" w:pos="7226"/>
      </w:tabs>
      <w:spacing w:after="0"/>
      <w:ind w:right="-494"/>
      <w:rPr>
        <w:rFonts w:ascii="Maiandra GD" w:hAnsi="Maiandra GD"/>
        <w:szCs w:val="32"/>
      </w:rPr>
    </w:pPr>
    <w:r>
      <w:rPr>
        <w:rFonts w:ascii="Maiandra GD" w:hAnsi="Maiandra GD"/>
        <w:sz w:val="28"/>
        <w:szCs w:val="4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847BD"/>
    <w:multiLevelType w:val="hybridMultilevel"/>
    <w:tmpl w:val="1632FB32"/>
    <w:lvl w:ilvl="0" w:tplc="9E26C354">
      <w:numFmt w:val="bullet"/>
      <w:lvlText w:val="-"/>
      <w:lvlJc w:val="left"/>
      <w:pPr>
        <w:ind w:left="435" w:hanging="360"/>
      </w:pPr>
      <w:rPr>
        <w:rFonts w:ascii="Comic Sans MS" w:eastAsiaTheme="minorHAnsi" w:hAnsi="Comic Sans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
    <w:nsid w:val="3CF55626"/>
    <w:multiLevelType w:val="hybridMultilevel"/>
    <w:tmpl w:val="65341C46"/>
    <w:lvl w:ilvl="0" w:tplc="B02CF98E">
      <w:numFmt w:val="bullet"/>
      <w:lvlText w:val="-"/>
      <w:lvlJc w:val="left"/>
      <w:pPr>
        <w:ind w:left="720" w:hanging="360"/>
      </w:pPr>
      <w:rPr>
        <w:rFonts w:ascii="Calibri" w:eastAsia="Calibr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1E4699"/>
    <w:multiLevelType w:val="multilevel"/>
    <w:tmpl w:val="5C42A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10B8D"/>
    <w:rsid w:val="000201EB"/>
    <w:rsid w:val="000248DC"/>
    <w:rsid w:val="00084344"/>
    <w:rsid w:val="000C5F98"/>
    <w:rsid w:val="000E7C37"/>
    <w:rsid w:val="001154A5"/>
    <w:rsid w:val="00156F54"/>
    <w:rsid w:val="00160EF3"/>
    <w:rsid w:val="00183278"/>
    <w:rsid w:val="001938E1"/>
    <w:rsid w:val="00197DC9"/>
    <w:rsid w:val="001D46D3"/>
    <w:rsid w:val="00200EAD"/>
    <w:rsid w:val="00215320"/>
    <w:rsid w:val="0025485C"/>
    <w:rsid w:val="0026492C"/>
    <w:rsid w:val="00282A03"/>
    <w:rsid w:val="00285FBE"/>
    <w:rsid w:val="002A1F54"/>
    <w:rsid w:val="002A3E60"/>
    <w:rsid w:val="002B1D25"/>
    <w:rsid w:val="002C2EE3"/>
    <w:rsid w:val="002E17E1"/>
    <w:rsid w:val="002E6259"/>
    <w:rsid w:val="00313622"/>
    <w:rsid w:val="0039115E"/>
    <w:rsid w:val="003A18DC"/>
    <w:rsid w:val="003A74F9"/>
    <w:rsid w:val="003C302A"/>
    <w:rsid w:val="003F4CDB"/>
    <w:rsid w:val="00410B8D"/>
    <w:rsid w:val="00416D99"/>
    <w:rsid w:val="00434DBA"/>
    <w:rsid w:val="0045797B"/>
    <w:rsid w:val="00492285"/>
    <w:rsid w:val="004A214A"/>
    <w:rsid w:val="00500C95"/>
    <w:rsid w:val="00527AD4"/>
    <w:rsid w:val="005624F9"/>
    <w:rsid w:val="0056513E"/>
    <w:rsid w:val="00582595"/>
    <w:rsid w:val="00595933"/>
    <w:rsid w:val="005B65B8"/>
    <w:rsid w:val="005C79A8"/>
    <w:rsid w:val="005D0942"/>
    <w:rsid w:val="005D5E83"/>
    <w:rsid w:val="005E6769"/>
    <w:rsid w:val="005F16BD"/>
    <w:rsid w:val="005F59CD"/>
    <w:rsid w:val="0060741C"/>
    <w:rsid w:val="00642015"/>
    <w:rsid w:val="006679B6"/>
    <w:rsid w:val="0067261A"/>
    <w:rsid w:val="006930F4"/>
    <w:rsid w:val="006C7980"/>
    <w:rsid w:val="006D0AEC"/>
    <w:rsid w:val="006D636A"/>
    <w:rsid w:val="006E17F3"/>
    <w:rsid w:val="006F1C8C"/>
    <w:rsid w:val="00702AFB"/>
    <w:rsid w:val="007134C4"/>
    <w:rsid w:val="00717668"/>
    <w:rsid w:val="007213D2"/>
    <w:rsid w:val="007A7F4E"/>
    <w:rsid w:val="007B1A40"/>
    <w:rsid w:val="007F04E5"/>
    <w:rsid w:val="008046BB"/>
    <w:rsid w:val="00812D68"/>
    <w:rsid w:val="008166FA"/>
    <w:rsid w:val="00855AB2"/>
    <w:rsid w:val="00871472"/>
    <w:rsid w:val="00884F59"/>
    <w:rsid w:val="008B4EC7"/>
    <w:rsid w:val="008C2FC3"/>
    <w:rsid w:val="008E0FB7"/>
    <w:rsid w:val="008E11D6"/>
    <w:rsid w:val="00936FDF"/>
    <w:rsid w:val="00946FA3"/>
    <w:rsid w:val="0095243C"/>
    <w:rsid w:val="00977A75"/>
    <w:rsid w:val="009A54E8"/>
    <w:rsid w:val="009B7306"/>
    <w:rsid w:val="009C7C19"/>
    <w:rsid w:val="009F51A0"/>
    <w:rsid w:val="00A25C34"/>
    <w:rsid w:val="00A3101D"/>
    <w:rsid w:val="00A87396"/>
    <w:rsid w:val="00AC3A39"/>
    <w:rsid w:val="00AD2662"/>
    <w:rsid w:val="00AD2DC8"/>
    <w:rsid w:val="00AF0CA3"/>
    <w:rsid w:val="00B40A8C"/>
    <w:rsid w:val="00B43527"/>
    <w:rsid w:val="00B47542"/>
    <w:rsid w:val="00B67C0B"/>
    <w:rsid w:val="00B83E98"/>
    <w:rsid w:val="00B85EBA"/>
    <w:rsid w:val="00BA78AB"/>
    <w:rsid w:val="00BF1854"/>
    <w:rsid w:val="00C01D4C"/>
    <w:rsid w:val="00C24EC3"/>
    <w:rsid w:val="00C42C7A"/>
    <w:rsid w:val="00C440B4"/>
    <w:rsid w:val="00C91056"/>
    <w:rsid w:val="00C95D35"/>
    <w:rsid w:val="00CC1276"/>
    <w:rsid w:val="00CE2DD8"/>
    <w:rsid w:val="00CE53B3"/>
    <w:rsid w:val="00CF7529"/>
    <w:rsid w:val="00D10B16"/>
    <w:rsid w:val="00D16E9D"/>
    <w:rsid w:val="00D745A6"/>
    <w:rsid w:val="00D748A9"/>
    <w:rsid w:val="00D800B8"/>
    <w:rsid w:val="00D96EB5"/>
    <w:rsid w:val="00DB6E78"/>
    <w:rsid w:val="00DD7394"/>
    <w:rsid w:val="00DE3D86"/>
    <w:rsid w:val="00DF1A0B"/>
    <w:rsid w:val="00DF5C64"/>
    <w:rsid w:val="00E02D59"/>
    <w:rsid w:val="00E116A3"/>
    <w:rsid w:val="00E5122A"/>
    <w:rsid w:val="00EB56D2"/>
    <w:rsid w:val="00EB6ED9"/>
    <w:rsid w:val="00F14ED1"/>
    <w:rsid w:val="00F2185D"/>
    <w:rsid w:val="00F24EBB"/>
    <w:rsid w:val="00F31E1C"/>
    <w:rsid w:val="00F50ABD"/>
    <w:rsid w:val="00F550F0"/>
    <w:rsid w:val="00F67676"/>
    <w:rsid w:val="00F75E30"/>
    <w:rsid w:val="00F7630B"/>
    <w:rsid w:val="00FA5A75"/>
    <w:rsid w:val="00FB201A"/>
    <w:rsid w:val="00FC438C"/>
    <w:rsid w:val="00FF1B23"/>
    <w:rsid w:val="00FF58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9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0B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A214A"/>
    <w:pPr>
      <w:ind w:left="720"/>
      <w:contextualSpacing/>
    </w:pPr>
  </w:style>
  <w:style w:type="paragraph" w:styleId="Header">
    <w:name w:val="header"/>
    <w:basedOn w:val="Normal"/>
    <w:link w:val="HeaderChar"/>
    <w:uiPriority w:val="99"/>
    <w:unhideWhenUsed/>
    <w:rsid w:val="00F763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630B"/>
  </w:style>
  <w:style w:type="paragraph" w:styleId="Footer">
    <w:name w:val="footer"/>
    <w:basedOn w:val="Normal"/>
    <w:link w:val="FooterChar"/>
    <w:uiPriority w:val="99"/>
    <w:semiHidden/>
    <w:unhideWhenUsed/>
    <w:rsid w:val="00F7630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7630B"/>
  </w:style>
  <w:style w:type="paragraph" w:styleId="BalloonText">
    <w:name w:val="Balloon Text"/>
    <w:basedOn w:val="Normal"/>
    <w:link w:val="BalloonTextChar"/>
    <w:uiPriority w:val="99"/>
    <w:semiHidden/>
    <w:unhideWhenUsed/>
    <w:rsid w:val="00F763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30B"/>
    <w:rPr>
      <w:rFonts w:ascii="Tahoma" w:hAnsi="Tahoma" w:cs="Tahoma"/>
      <w:sz w:val="16"/>
      <w:szCs w:val="16"/>
    </w:rPr>
  </w:style>
  <w:style w:type="paragraph" w:customStyle="1" w:styleId="Normal1">
    <w:name w:val="Normal1"/>
    <w:rsid w:val="007B1A40"/>
    <w:rPr>
      <w:rFonts w:ascii="Calibri" w:eastAsia="Calibri" w:hAnsi="Calibri" w:cs="Calibri"/>
      <w:color w:val="000000"/>
      <w:lang w:eastAsia="en-GB"/>
    </w:rPr>
  </w:style>
  <w:style w:type="character" w:styleId="Hyperlink">
    <w:name w:val="Hyperlink"/>
    <w:basedOn w:val="DefaultParagraphFont"/>
    <w:uiPriority w:val="99"/>
    <w:unhideWhenUsed/>
    <w:rsid w:val="003C302A"/>
    <w:rPr>
      <w:color w:val="0000FF" w:themeColor="hyperlink"/>
      <w:u w:val="single"/>
    </w:rPr>
  </w:style>
  <w:style w:type="paragraph" w:styleId="Subtitle">
    <w:name w:val="Subtitle"/>
    <w:basedOn w:val="Normal"/>
    <w:next w:val="Normal"/>
    <w:link w:val="SubtitleChar"/>
    <w:uiPriority w:val="11"/>
    <w:qFormat/>
    <w:rsid w:val="00197D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7DC9"/>
    <w:rPr>
      <w:rFonts w:asciiTheme="majorHAnsi" w:eastAsiaTheme="majorEastAsia" w:hAnsiTheme="majorHAnsi" w:cstheme="majorBidi"/>
      <w:i/>
      <w:iCs/>
      <w:color w:val="4F81BD" w:themeColor="accent1"/>
      <w:spacing w:val="15"/>
      <w:sz w:val="24"/>
      <w:szCs w:val="24"/>
    </w:rPr>
  </w:style>
  <w:style w:type="character" w:customStyle="1" w:styleId="UnresolvedMention">
    <w:name w:val="Unresolved Mention"/>
    <w:basedOn w:val="DefaultParagraphFont"/>
    <w:uiPriority w:val="99"/>
    <w:semiHidden/>
    <w:unhideWhenUsed/>
    <w:rsid w:val="00200EAD"/>
    <w:rPr>
      <w:color w:val="605E5C"/>
      <w:shd w:val="clear" w:color="auto" w:fill="E1DFDD"/>
    </w:rPr>
  </w:style>
  <w:style w:type="character" w:styleId="FollowedHyperlink">
    <w:name w:val="FollowedHyperlink"/>
    <w:basedOn w:val="DefaultParagraphFont"/>
    <w:uiPriority w:val="99"/>
    <w:semiHidden/>
    <w:unhideWhenUsed/>
    <w:rsid w:val="002E17E1"/>
    <w:rPr>
      <w:color w:val="800080" w:themeColor="followedHyperlink"/>
      <w:u w:val="single"/>
    </w:rPr>
  </w:style>
  <w:style w:type="character" w:styleId="Strong">
    <w:name w:val="Strong"/>
    <w:basedOn w:val="DefaultParagraphFont"/>
    <w:uiPriority w:val="22"/>
    <w:qFormat/>
    <w:rsid w:val="000E7C3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usythings.co.uk/play/" TargetMode="External"/><Relationship Id="rId13" Type="http://schemas.openxmlformats.org/officeDocument/2006/relationships/hyperlink" Target="https://www.busythings.co.uk/play/" TargetMode="External"/><Relationship Id="rId18" Type="http://schemas.openxmlformats.org/officeDocument/2006/relationships/hyperlink" Target="https://www.getsafeonline.org/" TargetMode="External"/><Relationship Id="rId26" Type="http://schemas.openxmlformats.org/officeDocument/2006/relationships/hyperlink" Target="https://www.purplemash.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atic.purplemash.com/mashcontent/applications/schemes_of_work/computing_schemes_of_work/computing_sow_year4_unit_4_7/Unit%204.7%20-%20Effective%20Searching.pdf" TargetMode="External"/><Relationship Id="rId34" Type="http://schemas.openxmlformats.org/officeDocument/2006/relationships/hyperlink" Target="https://www.purplemash.com/" TargetMode="External"/><Relationship Id="rId7" Type="http://schemas.openxmlformats.org/officeDocument/2006/relationships/hyperlink" Target="https://www.purplemash.com/" TargetMode="External"/><Relationship Id="rId12" Type="http://schemas.openxmlformats.org/officeDocument/2006/relationships/hyperlink" Target="https://www.purplemash.com/" TargetMode="External"/><Relationship Id="rId17" Type="http://schemas.openxmlformats.org/officeDocument/2006/relationships/hyperlink" Target="http://primaryschoolict.com/" TargetMode="External"/><Relationship Id="rId25" Type="http://schemas.openxmlformats.org/officeDocument/2006/relationships/hyperlink" Target="https://www.purplemash.com/" TargetMode="External"/><Relationship Id="rId33" Type="http://schemas.openxmlformats.org/officeDocument/2006/relationships/hyperlink" Target="https://www.ceop.police.uk/safety-centre/"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usythings.co.uk/play/" TargetMode="External"/><Relationship Id="rId20" Type="http://schemas.openxmlformats.org/officeDocument/2006/relationships/hyperlink" Target="https://static.purplemash.com/mashcontent/applications/schemes_of_work/computing_schemes_of_work/computing_sow_year4_unit_4_6/Unit%204.6%20Animation.pdf" TargetMode="External"/><Relationship Id="rId29" Type="http://schemas.openxmlformats.org/officeDocument/2006/relationships/hyperlink" Target="https://www.busythings.co.uk/pla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urplemash.com/" TargetMode="External"/><Relationship Id="rId24" Type="http://schemas.openxmlformats.org/officeDocument/2006/relationships/hyperlink" Target="https://www.purplemash.com/" TargetMode="External"/><Relationship Id="rId32" Type="http://schemas.openxmlformats.org/officeDocument/2006/relationships/hyperlink" Target="http://www.bbc.co.uk/webwise/a-z/"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urplemash.com/" TargetMode="External"/><Relationship Id="rId23" Type="http://schemas.openxmlformats.org/officeDocument/2006/relationships/hyperlink" Target="https://static.purplemash.com/mashcontent/applications/schemes_of_work/computing_schemes_of_work/computing_sow_year4_unit_4_4/Unit%204.4%20Writing%20for%20Different%20Audiences.pdf" TargetMode="External"/><Relationship Id="rId28" Type="http://schemas.openxmlformats.org/officeDocument/2006/relationships/hyperlink" Target="https://www.purplemash.com/" TargetMode="External"/><Relationship Id="rId36" Type="http://schemas.openxmlformats.org/officeDocument/2006/relationships/hyperlink" Target="https://www.purplemash.com/" TargetMode="External"/><Relationship Id="rId10" Type="http://schemas.openxmlformats.org/officeDocument/2006/relationships/hyperlink" Target="https://www.purplemash.com/" TargetMode="External"/><Relationship Id="rId19" Type="http://schemas.openxmlformats.org/officeDocument/2006/relationships/hyperlink" Target="http://www.bbc.co.uk/webwise/a-z/" TargetMode="External"/><Relationship Id="rId31" Type="http://schemas.openxmlformats.org/officeDocument/2006/relationships/hyperlink" Target="https://www.getsafeonline.org/" TargetMode="External"/><Relationship Id="rId4" Type="http://schemas.openxmlformats.org/officeDocument/2006/relationships/webSettings" Target="webSettings.xml"/><Relationship Id="rId9" Type="http://schemas.openxmlformats.org/officeDocument/2006/relationships/hyperlink" Target="https://www.purplemash.com/" TargetMode="External"/><Relationship Id="rId14" Type="http://schemas.openxmlformats.org/officeDocument/2006/relationships/hyperlink" Target="https://www.purplemash.com/" TargetMode="External"/><Relationship Id="rId22" Type="http://schemas.openxmlformats.org/officeDocument/2006/relationships/hyperlink" Target="https://static.purplemash.com/mashcontent/applications/schemes_of_work/computing_schemes_of_work/computing_sow_year4_unit_4_5/Unit%204.5%20Using%20Logo.pdf" TargetMode="External"/><Relationship Id="rId27" Type="http://schemas.openxmlformats.org/officeDocument/2006/relationships/hyperlink" Target="https://www.purplemash.com/" TargetMode="External"/><Relationship Id="rId30" Type="http://schemas.openxmlformats.org/officeDocument/2006/relationships/hyperlink" Target="http://primaryschoolict.com/" TargetMode="External"/><Relationship Id="rId35" Type="http://schemas.openxmlformats.org/officeDocument/2006/relationships/hyperlink" Target="https://www.purplemash.co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scratch.mit.edu" TargetMode="External"/><Relationship Id="rId1" Type="http://schemas.openxmlformats.org/officeDocument/2006/relationships/hyperlink" Target="http://www.lgf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English Martyrs RC School</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adellar</dc:creator>
  <cp:lastModifiedBy>jhumphreys</cp:lastModifiedBy>
  <cp:revision>2</cp:revision>
  <cp:lastPrinted>2016-07-06T13:39:00Z</cp:lastPrinted>
  <dcterms:created xsi:type="dcterms:W3CDTF">2020-12-08T11:57:00Z</dcterms:created>
  <dcterms:modified xsi:type="dcterms:W3CDTF">2020-12-08T11:57:00Z</dcterms:modified>
</cp:coreProperties>
</file>